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1" w:type="dxa"/>
        <w:tblInd w:w="-464" w:type="dxa"/>
        <w:tblLayout w:type="fixed"/>
        <w:tblLook w:val="0000" w:firstRow="0" w:lastRow="0" w:firstColumn="0" w:lastColumn="0" w:noHBand="0" w:noVBand="0"/>
      </w:tblPr>
      <w:tblGrid>
        <w:gridCol w:w="6526"/>
        <w:gridCol w:w="3265"/>
      </w:tblGrid>
      <w:tr w:rsidR="00064D70" w:rsidRPr="00AA6DFA" w14:paraId="155F3856" w14:textId="77777777" w:rsidTr="20506D7D">
        <w:trPr>
          <w:trHeight w:val="413"/>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C427A" w14:textId="5A082BFD" w:rsidR="00064D70" w:rsidRPr="00AA6DFA" w:rsidRDefault="00C9380D" w:rsidP="00D674E0">
            <w:pPr>
              <w:tabs>
                <w:tab w:val="left" w:pos="1418"/>
              </w:tabs>
              <w:snapToGrid w:val="0"/>
              <w:jc w:val="center"/>
              <w:rPr>
                <w:rFonts w:ascii="Lato" w:hAnsi="Lato" w:cstheme="minorHAnsi"/>
                <w:b/>
                <w:sz w:val="22"/>
                <w:szCs w:val="22"/>
              </w:rPr>
            </w:pPr>
            <w:r w:rsidRPr="00AA6DFA">
              <w:rPr>
                <w:rFonts w:ascii="Lato" w:hAnsi="Lato" w:cstheme="minorHAnsi"/>
                <w:b/>
                <w:sz w:val="22"/>
                <w:szCs w:val="22"/>
              </w:rPr>
              <w:t xml:space="preserve">Consultancy: </w:t>
            </w:r>
            <w:r w:rsidR="00D674E0" w:rsidRPr="00AA6DFA">
              <w:rPr>
                <w:rFonts w:ascii="Lato" w:hAnsi="Lato" w:cstheme="minorHAnsi"/>
                <w:b/>
                <w:sz w:val="22"/>
                <w:szCs w:val="22"/>
              </w:rPr>
              <w:t>TE and PDQ Professional Development</w:t>
            </w:r>
          </w:p>
        </w:tc>
      </w:tr>
      <w:tr w:rsidR="00064D70" w:rsidRPr="00AA6DFA" w14:paraId="77300688" w14:textId="77777777" w:rsidTr="20506D7D">
        <w:trPr>
          <w:trHeight w:val="342"/>
        </w:trPr>
        <w:tc>
          <w:tcPr>
            <w:tcW w:w="6526" w:type="dxa"/>
            <w:tcBorders>
              <w:top w:val="single" w:sz="4" w:space="0" w:color="000000" w:themeColor="text1"/>
              <w:left w:val="single" w:sz="4" w:space="0" w:color="000000" w:themeColor="text1"/>
              <w:bottom w:val="single" w:sz="4" w:space="0" w:color="000000" w:themeColor="text1"/>
            </w:tcBorders>
          </w:tcPr>
          <w:p w14:paraId="0100F205" w14:textId="31E3F951" w:rsidR="00064D70" w:rsidRPr="00AA6DFA" w:rsidRDefault="00C9380D" w:rsidP="20506D7D">
            <w:pPr>
              <w:tabs>
                <w:tab w:val="left" w:pos="1418"/>
              </w:tabs>
              <w:snapToGrid w:val="0"/>
              <w:rPr>
                <w:rFonts w:ascii="Lato" w:hAnsi="Lato" w:cstheme="minorBidi"/>
                <w:b/>
                <w:bCs/>
                <w:sz w:val="22"/>
                <w:szCs w:val="22"/>
              </w:rPr>
            </w:pPr>
            <w:r w:rsidRPr="00AA6DFA">
              <w:rPr>
                <w:rFonts w:ascii="Lato" w:hAnsi="Lato" w:cstheme="minorBidi"/>
                <w:b/>
                <w:bCs/>
                <w:sz w:val="22"/>
                <w:szCs w:val="22"/>
              </w:rPr>
              <w:t>REPORTING TO:</w:t>
            </w:r>
            <w:r w:rsidR="41C639F6" w:rsidRPr="00AA6DFA">
              <w:rPr>
                <w:rFonts w:ascii="Lato" w:hAnsi="Lato" w:cstheme="minorBidi"/>
                <w:b/>
                <w:bCs/>
                <w:sz w:val="22"/>
                <w:szCs w:val="22"/>
              </w:rPr>
              <w:t xml:space="preserve"> </w:t>
            </w:r>
            <w:r w:rsidR="00D674E0" w:rsidRPr="00AA6DFA">
              <w:rPr>
                <w:rFonts w:ascii="Lato" w:hAnsi="Lato" w:cstheme="minorBidi"/>
                <w:b/>
                <w:bCs/>
                <w:sz w:val="22"/>
                <w:szCs w:val="22"/>
              </w:rPr>
              <w:t>Head of Technical Excellence &amp; Capa</w:t>
            </w:r>
            <w:r w:rsidR="32B1D9B2" w:rsidRPr="00AA6DFA">
              <w:rPr>
                <w:rFonts w:ascii="Lato" w:hAnsi="Lato" w:cstheme="minorBidi"/>
                <w:b/>
                <w:bCs/>
                <w:sz w:val="22"/>
                <w:szCs w:val="22"/>
              </w:rPr>
              <w:t>bility</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154D4" w14:textId="712E28F6" w:rsidR="00064D70" w:rsidRPr="00AA6DFA" w:rsidRDefault="00064D70" w:rsidP="06AD67E6">
            <w:pPr>
              <w:tabs>
                <w:tab w:val="left" w:pos="1693"/>
              </w:tabs>
              <w:snapToGrid w:val="0"/>
              <w:rPr>
                <w:rFonts w:ascii="Lato" w:hAnsi="Lato" w:cstheme="minorHAnsi"/>
                <w:sz w:val="22"/>
                <w:szCs w:val="22"/>
              </w:rPr>
            </w:pPr>
            <w:r w:rsidRPr="00AA6DFA">
              <w:rPr>
                <w:rFonts w:ascii="Lato" w:hAnsi="Lato" w:cstheme="minorHAnsi"/>
                <w:b/>
                <w:bCs/>
                <w:sz w:val="22"/>
                <w:szCs w:val="22"/>
              </w:rPr>
              <w:t>LOCATION:</w:t>
            </w:r>
            <w:r w:rsidR="00C53B62" w:rsidRPr="00AA6DFA">
              <w:rPr>
                <w:rFonts w:ascii="Lato" w:hAnsi="Lato" w:cstheme="minorHAnsi"/>
                <w:b/>
                <w:bCs/>
                <w:sz w:val="22"/>
                <w:szCs w:val="22"/>
              </w:rPr>
              <w:t xml:space="preserve"> </w:t>
            </w:r>
            <w:r w:rsidR="00D674E0" w:rsidRPr="00AA6DFA">
              <w:rPr>
                <w:rFonts w:ascii="Lato" w:hAnsi="Lato" w:cstheme="minorHAnsi"/>
                <w:b/>
                <w:bCs/>
                <w:sz w:val="22"/>
                <w:szCs w:val="22"/>
              </w:rPr>
              <w:t xml:space="preserve"> remote </w:t>
            </w:r>
          </w:p>
        </w:tc>
      </w:tr>
      <w:tr w:rsidR="00064D70" w:rsidRPr="00AA6DFA" w14:paraId="04658363" w14:textId="77777777" w:rsidTr="20506D7D">
        <w:trPr>
          <w:trHeight w:val="342"/>
        </w:trPr>
        <w:tc>
          <w:tcPr>
            <w:tcW w:w="6526" w:type="dxa"/>
            <w:tcBorders>
              <w:top w:val="single" w:sz="4" w:space="0" w:color="000000" w:themeColor="text1"/>
              <w:left w:val="single" w:sz="4" w:space="0" w:color="000000" w:themeColor="text1"/>
              <w:bottom w:val="single" w:sz="4" w:space="0" w:color="000000" w:themeColor="text1"/>
            </w:tcBorders>
          </w:tcPr>
          <w:p w14:paraId="0877799F" w14:textId="6CBF549F" w:rsidR="00064D70" w:rsidRPr="00AA6DFA" w:rsidRDefault="00C9380D" w:rsidP="00AA1600">
            <w:pPr>
              <w:tabs>
                <w:tab w:val="left" w:pos="1418"/>
              </w:tabs>
              <w:snapToGrid w:val="0"/>
              <w:rPr>
                <w:rFonts w:ascii="Lato" w:hAnsi="Lato" w:cstheme="minorHAnsi"/>
                <w:sz w:val="22"/>
                <w:szCs w:val="22"/>
              </w:rPr>
            </w:pPr>
            <w:r w:rsidRPr="00AA6DFA">
              <w:rPr>
                <w:rFonts w:ascii="Lato" w:hAnsi="Lato" w:cstheme="minorHAnsi"/>
                <w:b/>
                <w:bCs/>
                <w:sz w:val="22"/>
                <w:szCs w:val="22"/>
              </w:rPr>
              <w:t xml:space="preserve">DURATION: </w:t>
            </w:r>
            <w:r w:rsidR="00D674E0" w:rsidRPr="00AA6DFA">
              <w:rPr>
                <w:rFonts w:ascii="Lato" w:hAnsi="Lato" w:cstheme="minorHAnsi"/>
                <w:b/>
                <w:bCs/>
                <w:sz w:val="22"/>
                <w:szCs w:val="22"/>
              </w:rPr>
              <w:t xml:space="preserve">6 months </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17B56" w14:textId="0C7F27AB" w:rsidR="00064D70" w:rsidRPr="00AA6DFA" w:rsidRDefault="003F2983" w:rsidP="06AD67E6">
            <w:pPr>
              <w:tabs>
                <w:tab w:val="left" w:pos="1693"/>
              </w:tabs>
              <w:snapToGrid w:val="0"/>
              <w:rPr>
                <w:rFonts w:ascii="Lato" w:hAnsi="Lato" w:cstheme="minorHAnsi"/>
                <w:sz w:val="22"/>
                <w:szCs w:val="22"/>
              </w:rPr>
            </w:pPr>
            <w:r w:rsidRPr="00AA6DFA">
              <w:rPr>
                <w:rFonts w:ascii="Lato" w:hAnsi="Lato" w:cstheme="minorHAnsi"/>
                <w:b/>
                <w:bCs/>
                <w:sz w:val="22"/>
                <w:szCs w:val="22"/>
              </w:rPr>
              <w:t xml:space="preserve">CONTRACT </w:t>
            </w:r>
            <w:r w:rsidR="00064D70" w:rsidRPr="00AA6DFA">
              <w:rPr>
                <w:rFonts w:ascii="Lato" w:hAnsi="Lato" w:cstheme="minorHAnsi"/>
                <w:b/>
                <w:bCs/>
                <w:sz w:val="22"/>
                <w:szCs w:val="22"/>
              </w:rPr>
              <w:t>TYPE:</w:t>
            </w:r>
            <w:r w:rsidR="00365222" w:rsidRPr="00AA6DFA">
              <w:rPr>
                <w:rFonts w:ascii="Lato" w:hAnsi="Lato" w:cstheme="minorHAnsi"/>
                <w:b/>
                <w:bCs/>
                <w:sz w:val="22"/>
                <w:szCs w:val="22"/>
              </w:rPr>
              <w:t xml:space="preserve"> </w:t>
            </w:r>
            <w:r w:rsidR="00166497" w:rsidRPr="00AA6DFA">
              <w:rPr>
                <w:rFonts w:ascii="Lato" w:hAnsi="Lato" w:cstheme="minorHAnsi"/>
                <w:sz w:val="22"/>
                <w:szCs w:val="22"/>
              </w:rPr>
              <w:t xml:space="preserve">Daily rate </w:t>
            </w:r>
            <w:r w:rsidR="048EC889" w:rsidRPr="00AA6DFA">
              <w:rPr>
                <w:rFonts w:ascii="Lato" w:hAnsi="Lato" w:cstheme="minorHAnsi"/>
                <w:sz w:val="22"/>
                <w:szCs w:val="22"/>
              </w:rPr>
              <w:t>GBP</w:t>
            </w:r>
            <w:r w:rsidR="00B3453F" w:rsidRPr="00AA6DFA">
              <w:rPr>
                <w:rFonts w:ascii="Lato" w:hAnsi="Lato" w:cstheme="minorHAnsi"/>
                <w:sz w:val="22"/>
                <w:szCs w:val="22"/>
              </w:rPr>
              <w:t xml:space="preserve"> </w:t>
            </w:r>
          </w:p>
        </w:tc>
      </w:tr>
      <w:tr w:rsidR="00064D70" w:rsidRPr="00AA6DFA" w14:paraId="6AAA1655" w14:textId="77777777" w:rsidTr="20506D7D">
        <w:trPr>
          <w:trHeight w:val="872"/>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3A29A" w14:textId="6966C490" w:rsidR="00064D70" w:rsidRPr="00AA6DFA" w:rsidRDefault="00280F8C" w:rsidP="00550ACF">
            <w:pPr>
              <w:tabs>
                <w:tab w:val="left" w:pos="1134"/>
              </w:tabs>
              <w:snapToGrid w:val="0"/>
              <w:rPr>
                <w:rFonts w:ascii="Lato" w:hAnsi="Lato" w:cstheme="minorHAnsi"/>
                <w:b/>
                <w:sz w:val="22"/>
                <w:szCs w:val="22"/>
              </w:rPr>
            </w:pPr>
            <w:r w:rsidRPr="00AA6DFA">
              <w:rPr>
                <w:rFonts w:ascii="Lato" w:hAnsi="Lato" w:cstheme="minorHAnsi"/>
                <w:b/>
                <w:bCs/>
                <w:sz w:val="22"/>
                <w:szCs w:val="22"/>
              </w:rPr>
              <w:t xml:space="preserve">CHILD SAFEGUARDING: </w:t>
            </w:r>
          </w:p>
          <w:p w14:paraId="2A21B85A" w14:textId="035832AD" w:rsidR="00064D70" w:rsidRPr="00AA6DFA" w:rsidRDefault="7CC30EBF" w:rsidP="0A0490F7">
            <w:pPr>
              <w:tabs>
                <w:tab w:val="left" w:pos="1134"/>
              </w:tabs>
              <w:spacing w:line="259" w:lineRule="auto"/>
              <w:rPr>
                <w:rFonts w:ascii="Lato" w:hAnsi="Lato" w:cstheme="minorHAnsi"/>
                <w:sz w:val="22"/>
                <w:szCs w:val="22"/>
              </w:rPr>
            </w:pPr>
            <w:r w:rsidRPr="00AA6DFA">
              <w:rPr>
                <w:rFonts w:ascii="Lato" w:hAnsi="Lato" w:cstheme="minorHAnsi"/>
                <w:sz w:val="22"/>
                <w:szCs w:val="22"/>
              </w:rPr>
              <w:t xml:space="preserve">The responsibilities of this post </w:t>
            </w:r>
            <w:r w:rsidR="32CE6886" w:rsidRPr="00AA6DFA">
              <w:rPr>
                <w:rFonts w:ascii="Lato" w:hAnsi="Lato" w:cstheme="minorHAnsi"/>
                <w:sz w:val="22"/>
                <w:szCs w:val="22"/>
              </w:rPr>
              <w:t>does not require</w:t>
            </w:r>
            <w:r w:rsidRPr="00AA6DFA">
              <w:rPr>
                <w:rFonts w:ascii="Lato" w:hAnsi="Lato" w:cstheme="minorHAnsi"/>
                <w:sz w:val="22"/>
                <w:szCs w:val="22"/>
              </w:rPr>
              <w:t xml:space="preserve"> contact with children or data.</w:t>
            </w:r>
          </w:p>
        </w:tc>
      </w:tr>
      <w:tr w:rsidR="00064D70" w:rsidRPr="00AA6DFA" w14:paraId="3EADAF6F" w14:textId="77777777" w:rsidTr="20506D7D">
        <w:trPr>
          <w:trHeight w:val="1027"/>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79937" w14:textId="45268659" w:rsidR="00A93E31" w:rsidRPr="00AA6DFA" w:rsidRDefault="00E046A9" w:rsidP="00A93E31">
            <w:pPr>
              <w:jc w:val="both"/>
              <w:rPr>
                <w:rFonts w:ascii="Lato" w:hAnsi="Lato" w:cstheme="minorHAnsi"/>
                <w:b/>
                <w:sz w:val="22"/>
                <w:szCs w:val="22"/>
              </w:rPr>
            </w:pPr>
            <w:r w:rsidRPr="00AA6DFA">
              <w:rPr>
                <w:rFonts w:ascii="Lato" w:hAnsi="Lato" w:cstheme="minorHAnsi"/>
                <w:b/>
                <w:sz w:val="22"/>
                <w:szCs w:val="22"/>
              </w:rPr>
              <w:t xml:space="preserve">ROLE </w:t>
            </w:r>
            <w:r w:rsidR="009F48CF" w:rsidRPr="00AA6DFA">
              <w:rPr>
                <w:rFonts w:ascii="Lato" w:hAnsi="Lato" w:cstheme="minorHAnsi"/>
                <w:b/>
                <w:sz w:val="22"/>
                <w:szCs w:val="22"/>
              </w:rPr>
              <w:t>OVERVIEW</w:t>
            </w:r>
            <w:r w:rsidRPr="00AA6DFA">
              <w:rPr>
                <w:rFonts w:ascii="Lato" w:hAnsi="Lato" w:cstheme="minorHAnsi"/>
                <w:b/>
                <w:sz w:val="22"/>
                <w:szCs w:val="22"/>
              </w:rPr>
              <w:t xml:space="preserve">: </w:t>
            </w:r>
          </w:p>
          <w:p w14:paraId="05823126" w14:textId="56DF03A2" w:rsidR="00C31997" w:rsidRPr="00AA6DFA" w:rsidRDefault="00F86E49" w:rsidP="00C31997">
            <w:pPr>
              <w:rPr>
                <w:rFonts w:ascii="Lato" w:hAnsi="Lato" w:cstheme="minorHAnsi"/>
                <w:sz w:val="22"/>
                <w:szCs w:val="22"/>
              </w:rPr>
            </w:pPr>
            <w:r w:rsidRPr="00AA6DFA">
              <w:rPr>
                <w:rFonts w:ascii="Lato" w:hAnsi="Lato" w:cstheme="minorHAnsi"/>
                <w:b/>
                <w:bCs/>
                <w:sz w:val="22"/>
                <w:szCs w:val="22"/>
              </w:rPr>
              <w:t>Background:</w:t>
            </w:r>
            <w:r w:rsidR="00C31997" w:rsidRPr="00AA6DFA">
              <w:rPr>
                <w:rFonts w:ascii="Lato" w:hAnsi="Lato" w:cstheme="minorHAnsi"/>
                <w:sz w:val="22"/>
                <w:szCs w:val="22"/>
              </w:rPr>
              <w:t xml:space="preserve"> </w:t>
            </w:r>
          </w:p>
          <w:p w14:paraId="14790DE7" w14:textId="5FB19DDE" w:rsidR="00D674E0" w:rsidRPr="00AA6DFA" w:rsidRDefault="00D674E0" w:rsidP="00D674E0">
            <w:pPr>
              <w:rPr>
                <w:rFonts w:ascii="Lato" w:hAnsi="Lato" w:cstheme="minorHAnsi"/>
                <w:color w:val="808080"/>
                <w:sz w:val="22"/>
                <w:szCs w:val="22"/>
              </w:rPr>
            </w:pPr>
          </w:p>
          <w:p w14:paraId="7C2DA0C1" w14:textId="4C3A1235" w:rsidR="00715811" w:rsidRPr="00AA6DFA" w:rsidRDefault="17DA1060" w:rsidP="20506D7D">
            <w:pPr>
              <w:jc w:val="both"/>
              <w:rPr>
                <w:rFonts w:ascii="Lato" w:hAnsi="Lato" w:cstheme="minorBidi"/>
                <w:sz w:val="22"/>
                <w:szCs w:val="22"/>
              </w:rPr>
            </w:pPr>
            <w:r w:rsidRPr="00AA6DFA">
              <w:rPr>
                <w:rFonts w:ascii="Lato" w:hAnsi="Lato" w:cstheme="minorBidi"/>
                <w:sz w:val="22"/>
                <w:szCs w:val="22"/>
              </w:rPr>
              <w:t xml:space="preserve">Save the Children has an ambitious global strategy. Central to our ability to deliver on our promises to children, is ensuring that we have </w:t>
            </w:r>
            <w:r w:rsidR="4DDF2B54" w:rsidRPr="00AA6DFA">
              <w:rPr>
                <w:rFonts w:ascii="Lato" w:hAnsi="Lato" w:cstheme="minorBidi"/>
                <w:sz w:val="22"/>
                <w:szCs w:val="22"/>
              </w:rPr>
              <w:t>a strong and stable Programme Development &amp; Quality</w:t>
            </w:r>
            <w:r w:rsidR="2D11E2F8" w:rsidRPr="00AA6DFA">
              <w:rPr>
                <w:rFonts w:ascii="Lato" w:hAnsi="Lato" w:cstheme="minorBidi"/>
                <w:sz w:val="22"/>
                <w:szCs w:val="22"/>
              </w:rPr>
              <w:t xml:space="preserve"> (PDQ)</w:t>
            </w:r>
            <w:r w:rsidR="4DDF2B54" w:rsidRPr="00AA6DFA">
              <w:rPr>
                <w:rFonts w:ascii="Lato" w:hAnsi="Lato" w:cstheme="minorBidi"/>
                <w:sz w:val="22"/>
                <w:szCs w:val="22"/>
              </w:rPr>
              <w:t xml:space="preserve"> function in our country offices, in particular our Technical Experts and the PDQ Directors who lead them. </w:t>
            </w:r>
            <w:r w:rsidR="00F02E72" w:rsidRPr="00AA6DFA">
              <w:rPr>
                <w:rFonts w:ascii="Lato" w:hAnsi="Lato" w:cstheme="minorBidi"/>
                <w:sz w:val="22"/>
                <w:szCs w:val="22"/>
              </w:rPr>
              <w:t>Under a newly created Global PDQ Unit, Save the Children is committ</w:t>
            </w:r>
            <w:r w:rsidR="002419E9" w:rsidRPr="00AA6DFA">
              <w:rPr>
                <w:rFonts w:ascii="Lato" w:hAnsi="Lato" w:cstheme="minorBidi"/>
                <w:sz w:val="22"/>
                <w:szCs w:val="22"/>
              </w:rPr>
              <w:t>ed to increasing the stability and impact of its Programme Quality and Development Director workforce</w:t>
            </w:r>
            <w:r w:rsidR="2CF1A01B" w:rsidRPr="00AA6DFA">
              <w:rPr>
                <w:rFonts w:ascii="Lato" w:hAnsi="Lato" w:cstheme="minorBidi"/>
                <w:sz w:val="22"/>
                <w:szCs w:val="22"/>
              </w:rPr>
              <w:t>. A key component for achieving this is the development of a</w:t>
            </w:r>
            <w:r w:rsidR="002419E9" w:rsidRPr="00AA6DFA">
              <w:rPr>
                <w:rFonts w:ascii="Lato" w:hAnsi="Lato" w:cstheme="minorBidi"/>
                <w:sz w:val="22"/>
                <w:szCs w:val="22"/>
              </w:rPr>
              <w:t xml:space="preserve"> comprehensive professional development strategy</w:t>
            </w:r>
            <w:r w:rsidR="5907371F" w:rsidRPr="00AA6DFA">
              <w:rPr>
                <w:rFonts w:ascii="Lato" w:hAnsi="Lato" w:cstheme="minorBidi"/>
                <w:sz w:val="22"/>
                <w:szCs w:val="22"/>
              </w:rPr>
              <w:t xml:space="preserve"> for PDQ Directors. This will build on some existing offers (notably a PDQ Director Accelerated Development Programme), and will d</w:t>
            </w:r>
            <w:r w:rsidR="002419E9" w:rsidRPr="00AA6DFA">
              <w:rPr>
                <w:rFonts w:ascii="Lato" w:hAnsi="Lato" w:cstheme="minorBidi"/>
                <w:sz w:val="22"/>
                <w:szCs w:val="22"/>
              </w:rPr>
              <w:t xml:space="preserve">raw on the success and capacity of the professional development offer for Technical Experts. </w:t>
            </w:r>
          </w:p>
          <w:p w14:paraId="338DCC18" w14:textId="77777777" w:rsidR="00F86E49" w:rsidRPr="00AA6DFA" w:rsidRDefault="00F86E49" w:rsidP="00BC6FA7">
            <w:pPr>
              <w:jc w:val="both"/>
              <w:rPr>
                <w:rFonts w:ascii="Lato" w:hAnsi="Lato" w:cstheme="minorHAnsi"/>
                <w:sz w:val="22"/>
                <w:szCs w:val="22"/>
              </w:rPr>
            </w:pPr>
          </w:p>
          <w:p w14:paraId="1A8E389C" w14:textId="4DFF10F4" w:rsidR="003F2983" w:rsidRPr="00AA6DFA" w:rsidRDefault="003F2983" w:rsidP="0A0490F7">
            <w:pPr>
              <w:rPr>
                <w:rFonts w:ascii="Lato" w:hAnsi="Lato" w:cstheme="minorHAnsi"/>
                <w:sz w:val="22"/>
                <w:szCs w:val="22"/>
              </w:rPr>
            </w:pPr>
            <w:r w:rsidRPr="00AA6DFA">
              <w:rPr>
                <w:rFonts w:ascii="Lato" w:hAnsi="Lato" w:cstheme="minorHAnsi"/>
                <w:b/>
                <w:bCs/>
                <w:sz w:val="22"/>
                <w:szCs w:val="22"/>
              </w:rPr>
              <w:t>Overall O</w:t>
            </w:r>
            <w:r w:rsidR="00F86E49" w:rsidRPr="00AA6DFA">
              <w:rPr>
                <w:rFonts w:ascii="Lato" w:hAnsi="Lato" w:cstheme="minorHAnsi"/>
                <w:b/>
                <w:bCs/>
                <w:sz w:val="22"/>
                <w:szCs w:val="22"/>
              </w:rPr>
              <w:t>bjective</w:t>
            </w:r>
            <w:r w:rsidR="00F86E49" w:rsidRPr="00AA6DFA">
              <w:rPr>
                <w:rFonts w:ascii="Lato" w:hAnsi="Lato" w:cstheme="minorHAnsi"/>
                <w:sz w:val="22"/>
                <w:szCs w:val="22"/>
              </w:rPr>
              <w:t xml:space="preserve">: </w:t>
            </w:r>
          </w:p>
          <w:p w14:paraId="688E98C2" w14:textId="7EABDC3E" w:rsidR="00F02E72" w:rsidRPr="00AA6DFA" w:rsidRDefault="00F02E72" w:rsidP="00F02E72">
            <w:pPr>
              <w:rPr>
                <w:rFonts w:ascii="Lato" w:hAnsi="Lato" w:cstheme="minorHAnsi"/>
                <w:sz w:val="22"/>
                <w:szCs w:val="22"/>
              </w:rPr>
            </w:pPr>
            <w:r w:rsidRPr="00AA6DFA">
              <w:rPr>
                <w:rFonts w:ascii="Lato" w:hAnsi="Lato" w:cstheme="minorHAnsi"/>
                <w:sz w:val="22"/>
                <w:szCs w:val="22"/>
              </w:rPr>
              <w:t xml:space="preserve">The consultant will help to deliver an ambitious, innovative and comprehensive approach to learning and professional development for technical experts in Save the Children, in particular regional offices, and uplift our Programme Development &amp; Quality (PDQ) Director function. This will help ensure that our PDQ and Technical Expert (TE) function is equipped to deliver on our ambitious Impact Agenda and Global Strategy.  </w:t>
            </w:r>
          </w:p>
          <w:p w14:paraId="0EBA577B" w14:textId="0FD75EC0" w:rsidR="00F86E49" w:rsidRPr="00AA6DFA" w:rsidRDefault="00F86E49" w:rsidP="00F86E49">
            <w:pPr>
              <w:rPr>
                <w:rFonts w:ascii="Lato" w:hAnsi="Lato" w:cstheme="minorHAnsi"/>
                <w:sz w:val="22"/>
                <w:szCs w:val="22"/>
              </w:rPr>
            </w:pPr>
          </w:p>
          <w:p w14:paraId="098153E2" w14:textId="44154F95" w:rsidR="00D674E0" w:rsidRPr="00AA6DFA" w:rsidRDefault="00D674E0" w:rsidP="00F86E49">
            <w:pPr>
              <w:rPr>
                <w:rFonts w:ascii="Lato" w:hAnsi="Lato" w:cstheme="minorHAnsi"/>
                <w:sz w:val="22"/>
                <w:szCs w:val="22"/>
              </w:rPr>
            </w:pPr>
          </w:p>
          <w:p w14:paraId="1E42CFDB" w14:textId="5289C44D" w:rsidR="00F86E49" w:rsidRPr="00AA6DFA" w:rsidRDefault="00F86E49" w:rsidP="0A0490F7">
            <w:pPr>
              <w:rPr>
                <w:rFonts w:ascii="Lato" w:hAnsi="Lato" w:cstheme="minorHAnsi"/>
                <w:sz w:val="22"/>
                <w:szCs w:val="22"/>
              </w:rPr>
            </w:pPr>
            <w:r w:rsidRPr="00AA6DFA">
              <w:rPr>
                <w:rFonts w:ascii="Lato" w:hAnsi="Lato" w:cstheme="minorHAnsi"/>
                <w:b/>
                <w:bCs/>
                <w:sz w:val="22"/>
                <w:szCs w:val="22"/>
              </w:rPr>
              <w:t>Specific Objectives</w:t>
            </w:r>
            <w:r w:rsidRPr="00AA6DFA">
              <w:rPr>
                <w:rFonts w:ascii="Lato" w:hAnsi="Lato" w:cstheme="minorHAnsi"/>
                <w:sz w:val="22"/>
                <w:szCs w:val="22"/>
              </w:rPr>
              <w:t xml:space="preserve">: </w:t>
            </w:r>
          </w:p>
          <w:p w14:paraId="04B04B70" w14:textId="4AC614CD" w:rsidR="00D674E0" w:rsidRPr="00AA6DFA" w:rsidRDefault="00D674E0" w:rsidP="00D674E0">
            <w:pPr>
              <w:pStyle w:val="ListParagraph"/>
              <w:numPr>
                <w:ilvl w:val="0"/>
                <w:numId w:val="35"/>
              </w:numPr>
              <w:rPr>
                <w:rFonts w:ascii="Lato" w:hAnsi="Lato" w:cstheme="minorHAnsi"/>
                <w:sz w:val="22"/>
                <w:szCs w:val="22"/>
              </w:rPr>
            </w:pPr>
            <w:r w:rsidRPr="00AA6DFA">
              <w:rPr>
                <w:rFonts w:ascii="Lato" w:hAnsi="Lato" w:cstheme="minorHAnsi"/>
                <w:sz w:val="22"/>
                <w:szCs w:val="22"/>
              </w:rPr>
              <w:t>Support the analysis of the PDQ Director Role, identifying priority focus areas</w:t>
            </w:r>
          </w:p>
          <w:p w14:paraId="0EFE83D8" w14:textId="7ED3E072" w:rsidR="00D674E0" w:rsidRPr="00AA6DFA" w:rsidRDefault="00D674E0" w:rsidP="00D674E0">
            <w:pPr>
              <w:pStyle w:val="ListParagraph"/>
              <w:numPr>
                <w:ilvl w:val="0"/>
                <w:numId w:val="35"/>
              </w:numPr>
              <w:rPr>
                <w:rFonts w:ascii="Lato" w:hAnsi="Lato" w:cstheme="minorHAnsi"/>
                <w:sz w:val="22"/>
                <w:szCs w:val="22"/>
              </w:rPr>
            </w:pPr>
            <w:r w:rsidRPr="00AA6DFA">
              <w:rPr>
                <w:rFonts w:ascii="Lato" w:hAnsi="Lato" w:cstheme="minorHAnsi"/>
                <w:sz w:val="22"/>
                <w:szCs w:val="22"/>
              </w:rPr>
              <w:t xml:space="preserve">Lead the design of a professional development package for PDQ Directors based on role analysis and learning needs analysis </w:t>
            </w:r>
          </w:p>
          <w:p w14:paraId="32EBFBDF" w14:textId="0B42C8F4" w:rsidR="00D674E0" w:rsidRPr="00AA6DFA" w:rsidRDefault="00D674E0" w:rsidP="00D674E0">
            <w:pPr>
              <w:pStyle w:val="ListParagraph"/>
              <w:numPr>
                <w:ilvl w:val="0"/>
                <w:numId w:val="35"/>
              </w:numPr>
              <w:suppressAutoHyphens w:val="0"/>
              <w:spacing w:after="160" w:line="256" w:lineRule="auto"/>
              <w:jc w:val="both"/>
              <w:rPr>
                <w:rFonts w:ascii="Lato" w:eastAsiaTheme="minorEastAsia" w:hAnsi="Lato" w:cstheme="minorHAnsi"/>
                <w:color w:val="000000" w:themeColor="text1"/>
                <w:sz w:val="22"/>
                <w:szCs w:val="22"/>
                <w:lang w:eastAsia="en-GB"/>
              </w:rPr>
            </w:pPr>
            <w:r w:rsidRPr="00AA6DFA">
              <w:rPr>
                <w:rFonts w:ascii="Lato" w:eastAsiaTheme="minorEastAsia" w:hAnsi="Lato" w:cstheme="minorHAnsi"/>
                <w:color w:val="000000" w:themeColor="text1"/>
                <w:sz w:val="22"/>
                <w:szCs w:val="22"/>
                <w:lang w:eastAsia="en-GB"/>
              </w:rPr>
              <w:t>Establish a PDQ Director Community of Practice and PDQ Director Learning Cells</w:t>
            </w:r>
          </w:p>
          <w:p w14:paraId="1C23DF02" w14:textId="516C4B18" w:rsidR="00D674E0" w:rsidRPr="00AA6DFA" w:rsidRDefault="00D674E0" w:rsidP="00D674E0">
            <w:pPr>
              <w:pStyle w:val="ListParagraph"/>
              <w:numPr>
                <w:ilvl w:val="0"/>
                <w:numId w:val="35"/>
              </w:numPr>
              <w:suppressAutoHyphens w:val="0"/>
              <w:spacing w:after="160" w:line="256" w:lineRule="auto"/>
              <w:jc w:val="both"/>
              <w:rPr>
                <w:rFonts w:ascii="Lato" w:eastAsiaTheme="minorEastAsia" w:hAnsi="Lato" w:cstheme="minorHAnsi"/>
                <w:color w:val="000000" w:themeColor="text1"/>
                <w:sz w:val="22"/>
                <w:szCs w:val="22"/>
                <w:lang w:eastAsia="en-GB"/>
              </w:rPr>
            </w:pPr>
            <w:r w:rsidRPr="00AA6DFA">
              <w:rPr>
                <w:rFonts w:ascii="Lato" w:eastAsiaTheme="minorEastAsia" w:hAnsi="Lato" w:cstheme="minorHAnsi"/>
                <w:color w:val="000000" w:themeColor="text1"/>
                <w:sz w:val="22"/>
                <w:szCs w:val="22"/>
                <w:lang w:eastAsia="en-GB"/>
              </w:rPr>
              <w:t>Work with HR to establish a PDQ Director coaching programme</w:t>
            </w:r>
          </w:p>
          <w:p w14:paraId="4289CB1C" w14:textId="2AEB8358" w:rsidR="00D674E0" w:rsidRPr="00AA6DFA" w:rsidRDefault="00D674E0" w:rsidP="00D674E0">
            <w:pPr>
              <w:pStyle w:val="ListParagraph"/>
              <w:numPr>
                <w:ilvl w:val="0"/>
                <w:numId w:val="35"/>
              </w:numPr>
              <w:suppressAutoHyphens w:val="0"/>
              <w:spacing w:after="160" w:line="256" w:lineRule="auto"/>
              <w:jc w:val="both"/>
              <w:rPr>
                <w:rFonts w:ascii="Lato" w:eastAsiaTheme="minorEastAsia" w:hAnsi="Lato" w:cstheme="minorHAnsi"/>
                <w:color w:val="000000" w:themeColor="text1"/>
                <w:sz w:val="22"/>
                <w:szCs w:val="22"/>
                <w:lang w:eastAsia="en-GB"/>
              </w:rPr>
            </w:pPr>
            <w:r w:rsidRPr="00AA6DFA">
              <w:rPr>
                <w:rFonts w:ascii="Lato" w:eastAsiaTheme="minorEastAsia" w:hAnsi="Lato" w:cstheme="minorHAnsi"/>
                <w:color w:val="000000" w:themeColor="text1"/>
                <w:sz w:val="22"/>
                <w:szCs w:val="22"/>
                <w:lang w:eastAsia="en-GB"/>
              </w:rPr>
              <w:t>Map PDQ Director career paths</w:t>
            </w:r>
          </w:p>
          <w:p w14:paraId="5514B130" w14:textId="54EA853A" w:rsidR="00D674E0" w:rsidRPr="00AA6DFA" w:rsidRDefault="00D674E0" w:rsidP="00D674E0">
            <w:pPr>
              <w:pStyle w:val="ListParagraph"/>
              <w:numPr>
                <w:ilvl w:val="0"/>
                <w:numId w:val="35"/>
              </w:numPr>
              <w:rPr>
                <w:rFonts w:ascii="Lato" w:hAnsi="Lato" w:cstheme="minorHAnsi"/>
                <w:sz w:val="22"/>
                <w:szCs w:val="22"/>
              </w:rPr>
            </w:pPr>
            <w:r w:rsidRPr="00AA6DFA">
              <w:rPr>
                <w:rFonts w:ascii="Lato" w:hAnsi="Lato" w:cstheme="minorHAnsi"/>
                <w:sz w:val="22"/>
                <w:szCs w:val="22"/>
              </w:rPr>
              <w:t>CO-facilitate and manage a training for regional technical experts (Influencing for High Performance)</w:t>
            </w:r>
          </w:p>
          <w:p w14:paraId="4405DDDC" w14:textId="77777777" w:rsidR="00D674E0" w:rsidRPr="00AA6DFA" w:rsidRDefault="00D674E0" w:rsidP="00D674E0">
            <w:pPr>
              <w:pStyle w:val="ListParagraph"/>
              <w:rPr>
                <w:rFonts w:ascii="Lato" w:hAnsi="Lato" w:cstheme="minorHAnsi"/>
                <w:sz w:val="22"/>
                <w:szCs w:val="22"/>
              </w:rPr>
            </w:pPr>
          </w:p>
          <w:p w14:paraId="15DE4F5D" w14:textId="77777777" w:rsidR="00D674E0" w:rsidRPr="00AA6DFA" w:rsidRDefault="00D674E0" w:rsidP="00D674E0">
            <w:pPr>
              <w:rPr>
                <w:rFonts w:ascii="Lato" w:hAnsi="Lato" w:cstheme="minorHAnsi"/>
                <w:sz w:val="22"/>
                <w:szCs w:val="22"/>
              </w:rPr>
            </w:pPr>
          </w:p>
          <w:p w14:paraId="4401AB10" w14:textId="77777777" w:rsidR="006A10B4" w:rsidRPr="00AA6DFA" w:rsidRDefault="006A10B4" w:rsidP="00F86E49">
            <w:pPr>
              <w:rPr>
                <w:rFonts w:ascii="Lato" w:hAnsi="Lato" w:cstheme="minorHAnsi"/>
                <w:iCs/>
                <w:sz w:val="22"/>
                <w:szCs w:val="22"/>
              </w:rPr>
            </w:pPr>
          </w:p>
          <w:p w14:paraId="726C708B" w14:textId="75AA54E9" w:rsidR="003F2983" w:rsidRPr="00AA6DFA" w:rsidRDefault="003F2983" w:rsidP="003F2983">
            <w:pPr>
              <w:pStyle w:val="NoSpacing"/>
              <w:rPr>
                <w:rFonts w:ascii="Lato" w:hAnsi="Lato" w:cstheme="minorHAnsi"/>
                <w:b/>
                <w:bCs/>
              </w:rPr>
            </w:pPr>
            <w:r w:rsidRPr="00AA6DFA">
              <w:rPr>
                <w:rFonts w:ascii="Lato" w:hAnsi="Lato" w:cstheme="minorHAnsi"/>
                <w:b/>
                <w:bCs/>
              </w:rPr>
              <w:t>Key behaviours:</w:t>
            </w:r>
          </w:p>
          <w:p w14:paraId="228857D9" w14:textId="2DC7BF97" w:rsidR="00F02E72" w:rsidRPr="00AA6DFA" w:rsidRDefault="00F02E72" w:rsidP="003F2983">
            <w:pPr>
              <w:pStyle w:val="NoSpacing"/>
              <w:rPr>
                <w:rFonts w:ascii="Lato" w:hAnsi="Lato" w:cstheme="minorHAnsi"/>
                <w:b/>
                <w:bCs/>
              </w:rPr>
            </w:pPr>
          </w:p>
          <w:p w14:paraId="7514FFF4" w14:textId="587509E0" w:rsidR="00F02E72" w:rsidRPr="00AA6DFA" w:rsidRDefault="00F02E72" w:rsidP="20506D7D">
            <w:pPr>
              <w:rPr>
                <w:rFonts w:ascii="Lato" w:hAnsi="Lato" w:cstheme="minorBidi"/>
                <w:sz w:val="22"/>
                <w:szCs w:val="22"/>
              </w:rPr>
            </w:pPr>
            <w:r w:rsidRPr="00AA6DFA">
              <w:rPr>
                <w:rFonts w:ascii="Lato" w:hAnsi="Lato" w:cstheme="minorBidi"/>
                <w:sz w:val="22"/>
                <w:szCs w:val="22"/>
              </w:rPr>
              <w:t xml:space="preserve">The consultant will have first hand experience as a Technical Expert and/or </w:t>
            </w:r>
            <w:r w:rsidR="00AA6DFA" w:rsidRPr="00AA6DFA">
              <w:rPr>
                <w:rFonts w:ascii="Lato" w:hAnsi="Lato" w:cstheme="minorBidi"/>
                <w:sz w:val="22"/>
                <w:szCs w:val="22"/>
              </w:rPr>
              <w:t>within</w:t>
            </w:r>
            <w:r w:rsidRPr="00AA6DFA">
              <w:rPr>
                <w:rFonts w:ascii="Lato" w:hAnsi="Lato" w:cstheme="minorBidi"/>
                <w:sz w:val="22"/>
                <w:szCs w:val="22"/>
              </w:rPr>
              <w:t xml:space="preserve"> </w:t>
            </w:r>
            <w:r w:rsidR="3859A9B8" w:rsidRPr="00AA6DFA">
              <w:rPr>
                <w:rFonts w:ascii="Lato" w:hAnsi="Lato" w:cstheme="minorBidi"/>
                <w:sz w:val="22"/>
                <w:szCs w:val="22"/>
              </w:rPr>
              <w:t xml:space="preserve">a </w:t>
            </w:r>
            <w:r w:rsidRPr="00AA6DFA">
              <w:rPr>
                <w:rFonts w:ascii="Lato" w:hAnsi="Lato" w:cstheme="minorBidi"/>
                <w:sz w:val="22"/>
                <w:szCs w:val="22"/>
              </w:rPr>
              <w:t xml:space="preserve">PDQ function, with a sound understanding of Competency Frameworks, </w:t>
            </w:r>
            <w:r w:rsidR="17AC1C51" w:rsidRPr="00AA6DFA">
              <w:rPr>
                <w:rFonts w:ascii="Lato" w:hAnsi="Lato" w:cstheme="minorBidi"/>
                <w:sz w:val="22"/>
                <w:szCs w:val="22"/>
              </w:rPr>
              <w:t xml:space="preserve">and aligning staff capacity with a </w:t>
            </w:r>
            <w:r w:rsidRPr="00AA6DFA">
              <w:rPr>
                <w:rFonts w:ascii="Lato" w:hAnsi="Lato" w:cstheme="minorBidi"/>
                <w:sz w:val="22"/>
                <w:szCs w:val="22"/>
              </w:rPr>
              <w:t xml:space="preserve">Global Strategy and Principles.  They will also have significant experience in supporting adult learning through talent management, mentoring, and/or facilitation. They will have direct experience of designing and delivering development or humanitarian programmes and understand the link between investing in individual professional capacities and delivering quality programmes for children. </w:t>
            </w:r>
          </w:p>
          <w:p w14:paraId="630DD693" w14:textId="77777777" w:rsidR="00F02E72" w:rsidRPr="00AA6DFA" w:rsidRDefault="00F02E72" w:rsidP="003F2983">
            <w:pPr>
              <w:pStyle w:val="NoSpacing"/>
              <w:rPr>
                <w:rFonts w:ascii="Lato" w:hAnsi="Lato" w:cstheme="minorHAnsi"/>
                <w:b/>
                <w:bCs/>
              </w:rPr>
            </w:pPr>
          </w:p>
          <w:p w14:paraId="608B26A8" w14:textId="4E6D58A7" w:rsidR="00DE29A7" w:rsidRPr="00AA6DFA" w:rsidRDefault="00DE29A7" w:rsidP="00DE29A7">
            <w:pPr>
              <w:pStyle w:val="NoSpacing"/>
              <w:numPr>
                <w:ilvl w:val="0"/>
                <w:numId w:val="42"/>
              </w:numPr>
              <w:rPr>
                <w:rFonts w:ascii="Lato" w:hAnsi="Lato" w:cstheme="minorHAnsi"/>
                <w:b/>
                <w:bCs/>
              </w:rPr>
            </w:pPr>
            <w:r w:rsidRPr="00AA6DFA">
              <w:rPr>
                <w:rFonts w:ascii="Lato" w:hAnsi="Lato" w:cstheme="minorHAnsi"/>
                <w:b/>
                <w:bCs/>
              </w:rPr>
              <w:t>Must demonstrate credibility – understanding of TE and PDQ role</w:t>
            </w:r>
          </w:p>
          <w:p w14:paraId="53EEDA87" w14:textId="16D3458F" w:rsidR="00DE29A7" w:rsidRPr="00AA6DFA" w:rsidRDefault="00DE29A7" w:rsidP="00DE29A7">
            <w:pPr>
              <w:pStyle w:val="NoSpacing"/>
              <w:numPr>
                <w:ilvl w:val="0"/>
                <w:numId w:val="42"/>
              </w:numPr>
              <w:rPr>
                <w:rFonts w:ascii="Lato" w:hAnsi="Lato" w:cstheme="minorHAnsi"/>
                <w:b/>
                <w:bCs/>
              </w:rPr>
            </w:pPr>
            <w:r w:rsidRPr="00AA6DFA">
              <w:rPr>
                <w:rFonts w:ascii="Lato" w:hAnsi="Lato" w:cstheme="minorHAnsi"/>
                <w:b/>
                <w:bCs/>
              </w:rPr>
              <w:t>Collaborative, working with other members of the team and HR</w:t>
            </w:r>
          </w:p>
          <w:p w14:paraId="7D7CFAC7" w14:textId="315D471B" w:rsidR="003F2983" w:rsidRPr="00AA6DFA" w:rsidRDefault="003F2983" w:rsidP="06AD67E6">
            <w:pPr>
              <w:pStyle w:val="NoSpacing"/>
              <w:ind w:left="360"/>
              <w:rPr>
                <w:rFonts w:ascii="Lato" w:hAnsi="Lato" w:cstheme="minorHAnsi"/>
              </w:rPr>
            </w:pPr>
          </w:p>
        </w:tc>
      </w:tr>
      <w:tr w:rsidR="008E0EEA" w:rsidRPr="00AA6DFA" w14:paraId="4C98C256" w14:textId="77777777" w:rsidTr="20506D7D">
        <w:trPr>
          <w:trHeight w:val="11031"/>
        </w:trPr>
        <w:tc>
          <w:tcPr>
            <w:tcW w:w="9791"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28301B01" w14:textId="5A89B7E2" w:rsidR="008E0EEA" w:rsidRPr="00AA6DFA" w:rsidRDefault="008E0EEA" w:rsidP="0A0490F7">
            <w:pPr>
              <w:tabs>
                <w:tab w:val="left" w:pos="2977"/>
              </w:tabs>
              <w:snapToGrid w:val="0"/>
              <w:rPr>
                <w:rFonts w:ascii="Lato" w:hAnsi="Lato" w:cstheme="minorHAnsi"/>
                <w:b/>
                <w:bCs/>
                <w:sz w:val="22"/>
                <w:szCs w:val="22"/>
              </w:rPr>
            </w:pPr>
            <w:r w:rsidRPr="00AA6DFA">
              <w:rPr>
                <w:rFonts w:ascii="Lato" w:hAnsi="Lato" w:cstheme="minorHAnsi"/>
                <w:b/>
                <w:bCs/>
                <w:sz w:val="22"/>
                <w:szCs w:val="22"/>
              </w:rPr>
              <w:lastRenderedPageBreak/>
              <w:t xml:space="preserve">MAIN </w:t>
            </w:r>
            <w:r w:rsidR="00BC7E55" w:rsidRPr="00AA6DFA">
              <w:rPr>
                <w:rFonts w:ascii="Lato" w:hAnsi="Lato" w:cstheme="minorHAnsi"/>
                <w:b/>
                <w:bCs/>
                <w:sz w:val="22"/>
                <w:szCs w:val="22"/>
              </w:rPr>
              <w:t>DELIVERABLES</w:t>
            </w:r>
          </w:p>
          <w:p w14:paraId="617624F7" w14:textId="54C58EDF" w:rsidR="0A0490F7" w:rsidRPr="00AA6DFA" w:rsidRDefault="0A0490F7" w:rsidP="0A0490F7">
            <w:pPr>
              <w:tabs>
                <w:tab w:val="left" w:pos="2977"/>
              </w:tabs>
              <w:rPr>
                <w:rFonts w:ascii="Lato" w:hAnsi="Lato" w:cstheme="minorHAnsi"/>
                <w:b/>
                <w:bCs/>
                <w:sz w:val="22"/>
                <w:szCs w:val="22"/>
              </w:rPr>
            </w:pPr>
          </w:p>
          <w:p w14:paraId="067431FB" w14:textId="1FC79B6B" w:rsidR="00D674E0" w:rsidRPr="00AA6DFA" w:rsidRDefault="00D674E0" w:rsidP="00D674E0">
            <w:pPr>
              <w:rPr>
                <w:rFonts w:ascii="Lato" w:hAnsi="Lato" w:cstheme="minorHAnsi"/>
                <w:sz w:val="22"/>
                <w:szCs w:val="22"/>
              </w:rPr>
            </w:pPr>
          </w:p>
          <w:p w14:paraId="47A215C3" w14:textId="3174DF9E" w:rsidR="00D674E0" w:rsidRPr="00AA6DFA" w:rsidRDefault="00D674E0" w:rsidP="00D674E0">
            <w:pPr>
              <w:pStyle w:val="ListParagraph"/>
              <w:numPr>
                <w:ilvl w:val="0"/>
                <w:numId w:val="3"/>
              </w:numPr>
              <w:rPr>
                <w:rFonts w:ascii="Lato" w:hAnsi="Lato" w:cstheme="minorHAnsi"/>
                <w:sz w:val="22"/>
                <w:szCs w:val="22"/>
              </w:rPr>
            </w:pPr>
            <w:r w:rsidRPr="00AA6DFA">
              <w:rPr>
                <w:rFonts w:ascii="Lato" w:hAnsi="Lato" w:cstheme="minorBidi"/>
                <w:sz w:val="22"/>
                <w:szCs w:val="22"/>
              </w:rPr>
              <w:t xml:space="preserve">PDQ Director </w:t>
            </w:r>
            <w:r w:rsidR="001F6B90" w:rsidRPr="00AA6DFA">
              <w:rPr>
                <w:rFonts w:ascii="Lato" w:hAnsi="Lato" w:cstheme="minorBidi"/>
                <w:sz w:val="22"/>
                <w:szCs w:val="22"/>
              </w:rPr>
              <w:t xml:space="preserve">Professional </w:t>
            </w:r>
            <w:r w:rsidRPr="00AA6DFA">
              <w:rPr>
                <w:rFonts w:ascii="Lato" w:hAnsi="Lato" w:cstheme="minorBidi"/>
                <w:sz w:val="22"/>
                <w:szCs w:val="22"/>
              </w:rPr>
              <w:t>Development plan</w:t>
            </w:r>
          </w:p>
          <w:p w14:paraId="32DFBF59" w14:textId="1AEABEDD" w:rsidR="00D674E0" w:rsidRPr="00AA6DFA" w:rsidRDefault="00D674E0" w:rsidP="00D674E0">
            <w:pPr>
              <w:pStyle w:val="ListParagraph"/>
              <w:numPr>
                <w:ilvl w:val="0"/>
                <w:numId w:val="38"/>
              </w:numPr>
              <w:rPr>
                <w:rFonts w:ascii="Lato" w:hAnsi="Lato" w:cstheme="minorHAnsi"/>
                <w:sz w:val="22"/>
                <w:szCs w:val="22"/>
              </w:rPr>
            </w:pPr>
            <w:r w:rsidRPr="00AA6DFA">
              <w:rPr>
                <w:rFonts w:ascii="Lato" w:hAnsi="Lato" w:cstheme="minorHAnsi"/>
                <w:sz w:val="22"/>
                <w:szCs w:val="22"/>
              </w:rPr>
              <w:t>Plan detailing proposed priority learning objectives, relevance to role and suggested learning approach (in consultation with Learning Solution Specialists, HR etc)</w:t>
            </w:r>
            <w:r w:rsidR="001F6B90" w:rsidRPr="00AA6DFA">
              <w:rPr>
                <w:rFonts w:ascii="Lato" w:hAnsi="Lato" w:cstheme="minorHAnsi"/>
                <w:sz w:val="22"/>
                <w:szCs w:val="22"/>
              </w:rPr>
              <w:t xml:space="preserve"> for 2024</w:t>
            </w:r>
          </w:p>
          <w:p w14:paraId="420727CB" w14:textId="14108900" w:rsidR="00D674E0" w:rsidRPr="00AA6DFA" w:rsidRDefault="00D674E0" w:rsidP="00D674E0">
            <w:pPr>
              <w:pStyle w:val="ListParagraph"/>
              <w:numPr>
                <w:ilvl w:val="0"/>
                <w:numId w:val="38"/>
              </w:numPr>
              <w:rPr>
                <w:rFonts w:ascii="Lato" w:hAnsi="Lato" w:cstheme="minorHAnsi"/>
                <w:sz w:val="22"/>
                <w:szCs w:val="22"/>
              </w:rPr>
            </w:pPr>
            <w:r w:rsidRPr="00AA6DFA">
              <w:rPr>
                <w:rFonts w:ascii="Lato" w:hAnsi="Lato" w:cstheme="minorHAnsi"/>
                <w:sz w:val="22"/>
                <w:szCs w:val="22"/>
              </w:rPr>
              <w:t>Design of PDQ coaching programme (Based on existing HR coaching approaches)</w:t>
            </w:r>
          </w:p>
          <w:p w14:paraId="5964763A" w14:textId="7AA29895" w:rsidR="00D674E0" w:rsidRPr="00AA6DFA" w:rsidRDefault="00D674E0" w:rsidP="00D674E0">
            <w:pPr>
              <w:rPr>
                <w:rFonts w:ascii="Lato" w:hAnsi="Lato" w:cstheme="minorHAnsi"/>
                <w:sz w:val="22"/>
                <w:szCs w:val="22"/>
              </w:rPr>
            </w:pPr>
          </w:p>
          <w:p w14:paraId="6009B922" w14:textId="3C05E3A7" w:rsidR="2CBD8327" w:rsidRPr="00AA6DFA" w:rsidRDefault="2CBD8327" w:rsidP="4390CD12">
            <w:pPr>
              <w:pStyle w:val="ListParagraph"/>
              <w:numPr>
                <w:ilvl w:val="0"/>
                <w:numId w:val="3"/>
              </w:numPr>
              <w:rPr>
                <w:rFonts w:ascii="Lato" w:hAnsi="Lato" w:cstheme="minorBidi"/>
                <w:sz w:val="22"/>
                <w:szCs w:val="22"/>
              </w:rPr>
            </w:pPr>
            <w:r w:rsidRPr="00AA6DFA">
              <w:rPr>
                <w:rFonts w:ascii="Lato" w:hAnsi="Lato" w:cstheme="minorBidi"/>
                <w:sz w:val="22"/>
                <w:szCs w:val="22"/>
              </w:rPr>
              <w:t>PDQ Director Induction</w:t>
            </w:r>
          </w:p>
          <w:p w14:paraId="6CA3397C" w14:textId="1D47A56D" w:rsidR="2CBD8327" w:rsidRPr="00AA6DFA" w:rsidRDefault="2CBD8327" w:rsidP="4390CD12">
            <w:pPr>
              <w:pStyle w:val="ListParagraph"/>
              <w:numPr>
                <w:ilvl w:val="0"/>
                <w:numId w:val="2"/>
              </w:numPr>
              <w:rPr>
                <w:rFonts w:ascii="Lato" w:hAnsi="Lato" w:cstheme="minorBidi"/>
                <w:sz w:val="22"/>
                <w:szCs w:val="22"/>
              </w:rPr>
            </w:pPr>
            <w:r w:rsidRPr="00AA6DFA">
              <w:rPr>
                <w:rFonts w:ascii="Lato" w:hAnsi="Lato" w:cstheme="minorBidi"/>
                <w:sz w:val="22"/>
                <w:szCs w:val="22"/>
              </w:rPr>
              <w:t>Finalise an induction for PDQ Directors</w:t>
            </w:r>
            <w:r w:rsidR="2051CD3C" w:rsidRPr="00AA6DFA">
              <w:rPr>
                <w:rFonts w:ascii="Lato" w:hAnsi="Lato" w:cstheme="minorBidi"/>
                <w:sz w:val="22"/>
                <w:szCs w:val="22"/>
              </w:rPr>
              <w:t xml:space="preserve"> based on ongoing inputs and package in an accessible format</w:t>
            </w:r>
          </w:p>
          <w:p w14:paraId="73E4A4EC" w14:textId="73A44001" w:rsidR="4390CD12" w:rsidRPr="00AA6DFA" w:rsidRDefault="4390CD12" w:rsidP="4390CD12">
            <w:pPr>
              <w:rPr>
                <w:rFonts w:ascii="Lato" w:hAnsi="Lato" w:cstheme="minorBidi"/>
                <w:sz w:val="22"/>
                <w:szCs w:val="22"/>
              </w:rPr>
            </w:pPr>
          </w:p>
          <w:p w14:paraId="4AC48477" w14:textId="44667812" w:rsidR="00D674E0" w:rsidRPr="00AA6DFA" w:rsidRDefault="00D674E0" w:rsidP="00D674E0">
            <w:pPr>
              <w:pStyle w:val="ListParagraph"/>
              <w:numPr>
                <w:ilvl w:val="0"/>
                <w:numId w:val="3"/>
              </w:numPr>
              <w:rPr>
                <w:rFonts w:ascii="Lato" w:hAnsi="Lato" w:cstheme="minorHAnsi"/>
                <w:sz w:val="22"/>
                <w:szCs w:val="22"/>
              </w:rPr>
            </w:pPr>
            <w:r w:rsidRPr="00AA6DFA">
              <w:rPr>
                <w:rFonts w:ascii="Lato" w:hAnsi="Lato" w:cstheme="minorBidi"/>
                <w:sz w:val="22"/>
                <w:szCs w:val="22"/>
              </w:rPr>
              <w:t>PDQ Learning cells/CoPs</w:t>
            </w:r>
          </w:p>
          <w:p w14:paraId="2A191385" w14:textId="5D985082" w:rsidR="00D674E0" w:rsidRPr="00AA6DFA" w:rsidRDefault="00DE29A7" w:rsidP="00D674E0">
            <w:pPr>
              <w:pStyle w:val="ListParagraph"/>
              <w:numPr>
                <w:ilvl w:val="0"/>
                <w:numId w:val="39"/>
              </w:numPr>
              <w:rPr>
                <w:rFonts w:ascii="Lato" w:hAnsi="Lato" w:cstheme="minorHAnsi"/>
                <w:sz w:val="22"/>
                <w:szCs w:val="22"/>
              </w:rPr>
            </w:pPr>
            <w:r w:rsidRPr="00AA6DFA">
              <w:rPr>
                <w:rFonts w:ascii="Lato" w:hAnsi="Lato" w:cstheme="minorHAnsi"/>
                <w:sz w:val="22"/>
                <w:szCs w:val="22"/>
              </w:rPr>
              <w:t>Design</w:t>
            </w:r>
            <w:r w:rsidR="001F6B90" w:rsidRPr="00AA6DFA">
              <w:rPr>
                <w:rFonts w:ascii="Lato" w:hAnsi="Lato" w:cstheme="minorHAnsi"/>
                <w:sz w:val="22"/>
                <w:szCs w:val="22"/>
              </w:rPr>
              <w:t xml:space="preserve"> a proposed</w:t>
            </w:r>
            <w:r w:rsidRPr="00AA6DFA">
              <w:rPr>
                <w:rFonts w:ascii="Lato" w:hAnsi="Lato" w:cstheme="minorHAnsi"/>
                <w:sz w:val="22"/>
                <w:szCs w:val="22"/>
              </w:rPr>
              <w:t xml:space="preserve"> </w:t>
            </w:r>
            <w:r w:rsidR="001F6B90" w:rsidRPr="00AA6DFA">
              <w:rPr>
                <w:rFonts w:ascii="Lato" w:hAnsi="Lato" w:cstheme="minorHAnsi"/>
                <w:sz w:val="22"/>
                <w:szCs w:val="22"/>
              </w:rPr>
              <w:t>approach to peer learning</w:t>
            </w:r>
            <w:r w:rsidRPr="00AA6DFA">
              <w:rPr>
                <w:rFonts w:ascii="Lato" w:hAnsi="Lato" w:cstheme="minorHAnsi"/>
                <w:sz w:val="22"/>
                <w:szCs w:val="22"/>
              </w:rPr>
              <w:t>, including priority topics, PDQ groupings etc</w:t>
            </w:r>
          </w:p>
          <w:p w14:paraId="3507E630" w14:textId="3282F5A0" w:rsidR="00DE29A7" w:rsidRPr="00AA6DFA" w:rsidRDefault="00DE29A7" w:rsidP="00DE29A7">
            <w:pPr>
              <w:rPr>
                <w:rFonts w:ascii="Lato" w:hAnsi="Lato" w:cstheme="minorHAnsi"/>
                <w:sz w:val="22"/>
                <w:szCs w:val="22"/>
              </w:rPr>
            </w:pPr>
          </w:p>
          <w:p w14:paraId="2F9E6D96" w14:textId="1C40D556" w:rsidR="00DE29A7" w:rsidRPr="00AA6DFA" w:rsidRDefault="6FF3BC5C" w:rsidP="4390CD12">
            <w:pPr>
              <w:pStyle w:val="ListParagraph"/>
              <w:numPr>
                <w:ilvl w:val="0"/>
                <w:numId w:val="3"/>
              </w:numPr>
              <w:rPr>
                <w:rFonts w:ascii="Lato" w:hAnsi="Lato" w:cstheme="minorBidi"/>
                <w:sz w:val="22"/>
                <w:szCs w:val="22"/>
              </w:rPr>
            </w:pPr>
            <w:r w:rsidRPr="00AA6DFA">
              <w:rPr>
                <w:rFonts w:ascii="Lato" w:hAnsi="Lato" w:cstheme="minorBidi"/>
                <w:sz w:val="22"/>
                <w:szCs w:val="22"/>
              </w:rPr>
              <w:t>PDQ Career paths</w:t>
            </w:r>
          </w:p>
          <w:p w14:paraId="754967B5" w14:textId="77777777" w:rsidR="00DE29A7" w:rsidRPr="00AA6DFA" w:rsidRDefault="6FF3BC5C" w:rsidP="4390CD12">
            <w:pPr>
              <w:pStyle w:val="ListParagraph"/>
              <w:numPr>
                <w:ilvl w:val="0"/>
                <w:numId w:val="1"/>
              </w:numPr>
              <w:rPr>
                <w:rFonts w:ascii="Lato" w:hAnsi="Lato" w:cstheme="minorBidi"/>
                <w:sz w:val="22"/>
                <w:szCs w:val="22"/>
              </w:rPr>
            </w:pPr>
            <w:r w:rsidRPr="00AA6DFA">
              <w:rPr>
                <w:rFonts w:ascii="Lato" w:hAnsi="Lato" w:cstheme="minorBidi"/>
                <w:sz w:val="22"/>
                <w:szCs w:val="22"/>
              </w:rPr>
              <w:t>Interview / questionnaire to determine PDQ prior experience and potential career paths</w:t>
            </w:r>
          </w:p>
          <w:p w14:paraId="5348FA4D" w14:textId="24EFD45C" w:rsidR="00DE29A7" w:rsidRPr="00AA6DFA" w:rsidRDefault="6FF3BC5C" w:rsidP="4390CD12">
            <w:pPr>
              <w:pStyle w:val="ListParagraph"/>
              <w:numPr>
                <w:ilvl w:val="0"/>
                <w:numId w:val="1"/>
              </w:numPr>
              <w:rPr>
                <w:rFonts w:ascii="Lato" w:hAnsi="Lato" w:cstheme="minorBidi"/>
                <w:sz w:val="22"/>
                <w:szCs w:val="22"/>
              </w:rPr>
            </w:pPr>
            <w:r w:rsidRPr="00AA6DFA">
              <w:rPr>
                <w:rFonts w:ascii="Lato" w:hAnsi="Lato" w:cstheme="minorBidi"/>
                <w:sz w:val="22"/>
                <w:szCs w:val="22"/>
              </w:rPr>
              <w:t xml:space="preserve">Create a visual representation of PDQ career paths, including highlighting key competencies/experience needed for each one </w:t>
            </w:r>
          </w:p>
          <w:p w14:paraId="180F05A8" w14:textId="2EB30DB3" w:rsidR="00DE29A7" w:rsidRPr="00AA6DFA" w:rsidRDefault="00DE29A7" w:rsidP="4390CD12">
            <w:pPr>
              <w:rPr>
                <w:rFonts w:ascii="Lato" w:hAnsi="Lato" w:cstheme="minorBidi"/>
                <w:sz w:val="22"/>
                <w:szCs w:val="22"/>
              </w:rPr>
            </w:pPr>
          </w:p>
          <w:p w14:paraId="6515BF29" w14:textId="100FDAD6" w:rsidR="00DE29A7" w:rsidRPr="00AA6DFA" w:rsidRDefault="00DE29A7" w:rsidP="4390CD12">
            <w:pPr>
              <w:pStyle w:val="ListParagraph"/>
              <w:numPr>
                <w:ilvl w:val="0"/>
                <w:numId w:val="3"/>
              </w:numPr>
              <w:rPr>
                <w:rFonts w:ascii="Lato" w:hAnsi="Lato" w:cstheme="minorBidi"/>
                <w:sz w:val="22"/>
                <w:szCs w:val="22"/>
              </w:rPr>
            </w:pPr>
            <w:r w:rsidRPr="00AA6DFA">
              <w:rPr>
                <w:rFonts w:ascii="Lato" w:hAnsi="Lato" w:cstheme="minorBidi"/>
                <w:sz w:val="22"/>
                <w:szCs w:val="22"/>
              </w:rPr>
              <w:t>CO-facilitate Influencing for High Performance for Regional TEs</w:t>
            </w:r>
          </w:p>
          <w:p w14:paraId="30CB9D5B" w14:textId="5A7803D6" w:rsidR="00DE29A7" w:rsidRPr="00AA6DFA" w:rsidRDefault="00DE29A7" w:rsidP="00DE29A7">
            <w:pPr>
              <w:pStyle w:val="ListParagraph"/>
              <w:numPr>
                <w:ilvl w:val="0"/>
                <w:numId w:val="40"/>
              </w:numPr>
              <w:rPr>
                <w:rFonts w:ascii="Lato" w:hAnsi="Lato" w:cstheme="minorHAnsi"/>
                <w:sz w:val="22"/>
                <w:szCs w:val="22"/>
              </w:rPr>
            </w:pPr>
            <w:r w:rsidRPr="00AA6DFA">
              <w:rPr>
                <w:rFonts w:ascii="Lato" w:hAnsi="Lato" w:cstheme="minorHAnsi"/>
                <w:sz w:val="22"/>
                <w:szCs w:val="22"/>
              </w:rPr>
              <w:t>Provide role specific and organisational content</w:t>
            </w:r>
          </w:p>
          <w:p w14:paraId="4DBD3D82" w14:textId="21F0C2F0" w:rsidR="00DE29A7" w:rsidRPr="00AA6DFA" w:rsidRDefault="00DE29A7" w:rsidP="00DE29A7">
            <w:pPr>
              <w:pStyle w:val="ListParagraph"/>
              <w:numPr>
                <w:ilvl w:val="0"/>
                <w:numId w:val="40"/>
              </w:numPr>
              <w:rPr>
                <w:rFonts w:ascii="Lato" w:hAnsi="Lato" w:cstheme="minorHAnsi"/>
                <w:sz w:val="22"/>
                <w:szCs w:val="22"/>
              </w:rPr>
            </w:pPr>
            <w:r w:rsidRPr="00AA6DFA">
              <w:rPr>
                <w:rFonts w:ascii="Lato" w:hAnsi="Lato" w:cstheme="minorHAnsi"/>
                <w:sz w:val="22"/>
                <w:szCs w:val="22"/>
              </w:rPr>
              <w:t>Support lead facilitator as needed</w:t>
            </w:r>
          </w:p>
          <w:p w14:paraId="2C73396B" w14:textId="48382E8E" w:rsidR="00DE29A7" w:rsidRPr="00AA6DFA" w:rsidRDefault="00DE29A7" w:rsidP="00DE29A7">
            <w:pPr>
              <w:pStyle w:val="ListParagraph"/>
              <w:numPr>
                <w:ilvl w:val="0"/>
                <w:numId w:val="40"/>
              </w:numPr>
              <w:rPr>
                <w:rFonts w:ascii="Lato" w:hAnsi="Lato" w:cstheme="minorHAnsi"/>
                <w:sz w:val="22"/>
                <w:szCs w:val="22"/>
              </w:rPr>
            </w:pPr>
            <w:r w:rsidRPr="00AA6DFA">
              <w:rPr>
                <w:rFonts w:ascii="Lato" w:hAnsi="Lato" w:cstheme="minorHAnsi"/>
                <w:sz w:val="22"/>
                <w:szCs w:val="22"/>
              </w:rPr>
              <w:t>Support selection, communications etc,</w:t>
            </w:r>
          </w:p>
          <w:p w14:paraId="2E5ED601" w14:textId="46A64E62" w:rsidR="00DE29A7" w:rsidRPr="00AA6DFA" w:rsidRDefault="00DE29A7" w:rsidP="00DE29A7">
            <w:pPr>
              <w:rPr>
                <w:rFonts w:ascii="Lato" w:hAnsi="Lato" w:cstheme="minorHAnsi"/>
                <w:sz w:val="22"/>
                <w:szCs w:val="22"/>
              </w:rPr>
            </w:pPr>
          </w:p>
          <w:p w14:paraId="0B66A13F" w14:textId="3008BE0A" w:rsidR="00DE29A7" w:rsidRPr="00AA6DFA" w:rsidRDefault="00DE29A7" w:rsidP="00DE29A7">
            <w:pPr>
              <w:rPr>
                <w:rFonts w:ascii="Lato" w:hAnsi="Lato" w:cstheme="minorHAnsi"/>
                <w:sz w:val="22"/>
                <w:szCs w:val="22"/>
              </w:rPr>
            </w:pPr>
          </w:p>
          <w:p w14:paraId="01704F24" w14:textId="77777777" w:rsidR="008E0EEA" w:rsidRPr="00AA6DFA" w:rsidRDefault="008E0EEA" w:rsidP="006A10B4">
            <w:pPr>
              <w:pStyle w:val="ListParagraph"/>
              <w:ind w:left="360"/>
              <w:jc w:val="both"/>
              <w:rPr>
                <w:rFonts w:ascii="Lato" w:hAnsi="Lato" w:cstheme="minorHAnsi"/>
                <w:sz w:val="22"/>
                <w:szCs w:val="22"/>
                <w:lang w:eastAsia="en-GB"/>
              </w:rPr>
            </w:pPr>
          </w:p>
        </w:tc>
      </w:tr>
      <w:tr w:rsidR="004E2944" w:rsidRPr="00AA6DFA" w14:paraId="6AC0EEC0" w14:textId="77777777" w:rsidTr="20506D7D">
        <w:trPr>
          <w:trHeight w:val="17473"/>
        </w:trPr>
        <w:tc>
          <w:tcPr>
            <w:tcW w:w="9791" w:type="dxa"/>
            <w:gridSpan w:val="2"/>
            <w:tcBorders>
              <w:top w:val="single" w:sz="4" w:space="0" w:color="auto"/>
              <w:left w:val="single" w:sz="4" w:space="0" w:color="000000" w:themeColor="text1"/>
              <w:bottom w:val="single" w:sz="4" w:space="0" w:color="auto"/>
              <w:right w:val="single" w:sz="4" w:space="0" w:color="000000" w:themeColor="text1"/>
            </w:tcBorders>
          </w:tcPr>
          <w:p w14:paraId="4759FC86" w14:textId="105CE9F2" w:rsidR="00280F8C" w:rsidRPr="00AA6DFA" w:rsidRDefault="00203569" w:rsidP="0A0490F7">
            <w:pPr>
              <w:rPr>
                <w:rFonts w:ascii="Lato" w:hAnsi="Lato" w:cstheme="minorHAnsi"/>
                <w:sz w:val="22"/>
                <w:szCs w:val="22"/>
              </w:rPr>
            </w:pPr>
            <w:r w:rsidRPr="00AA6DFA">
              <w:rPr>
                <w:rFonts w:ascii="Lato" w:hAnsi="Lato" w:cstheme="minorHAnsi"/>
                <w:b/>
                <w:bCs/>
                <w:sz w:val="22"/>
                <w:szCs w:val="22"/>
              </w:rPr>
              <w:lastRenderedPageBreak/>
              <w:t>METHODOLOGY</w:t>
            </w:r>
          </w:p>
          <w:p w14:paraId="3ADCA3F9" w14:textId="14E45948" w:rsidR="00280F8C" w:rsidRPr="00AA6DFA" w:rsidRDefault="00280F8C" w:rsidP="0A0490F7">
            <w:pPr>
              <w:rPr>
                <w:rFonts w:ascii="Lato" w:hAnsi="Lato" w:cstheme="minorHAnsi"/>
                <w:b/>
                <w:bCs/>
                <w:sz w:val="22"/>
                <w:szCs w:val="22"/>
              </w:rPr>
            </w:pPr>
          </w:p>
          <w:p w14:paraId="2E8D0567" w14:textId="7A8876D2" w:rsidR="001F6B90" w:rsidRPr="00AA6DFA" w:rsidRDefault="0B31D23A" w:rsidP="4390CD12">
            <w:pPr>
              <w:pStyle w:val="ListParagraph"/>
              <w:numPr>
                <w:ilvl w:val="0"/>
                <w:numId w:val="43"/>
              </w:numPr>
              <w:rPr>
                <w:rFonts w:ascii="Lato" w:hAnsi="Lato" w:cstheme="minorBidi"/>
                <w:sz w:val="22"/>
                <w:szCs w:val="22"/>
              </w:rPr>
            </w:pPr>
            <w:r w:rsidRPr="00AA6DFA">
              <w:rPr>
                <w:rFonts w:ascii="Lato" w:hAnsi="Lato" w:cstheme="minorBidi"/>
                <w:sz w:val="22"/>
                <w:szCs w:val="22"/>
              </w:rPr>
              <w:t>Lead and/or participate in c</w:t>
            </w:r>
            <w:r w:rsidR="001F6B90" w:rsidRPr="00AA6DFA">
              <w:rPr>
                <w:rFonts w:ascii="Lato" w:hAnsi="Lato" w:cstheme="minorBidi"/>
                <w:sz w:val="22"/>
                <w:szCs w:val="22"/>
              </w:rPr>
              <w:t>onsultations with agreed stakeholders – the consultant should independently set up and organise calls with colleagues, the names and emails of whom will be provided</w:t>
            </w:r>
          </w:p>
          <w:p w14:paraId="338C334D" w14:textId="3284E03B" w:rsidR="001F6B90" w:rsidRPr="00AA6DFA" w:rsidRDefault="001F6B90" w:rsidP="4390CD12">
            <w:pPr>
              <w:pStyle w:val="ListParagraph"/>
              <w:numPr>
                <w:ilvl w:val="0"/>
                <w:numId w:val="43"/>
              </w:numPr>
              <w:rPr>
                <w:rFonts w:ascii="Lato" w:hAnsi="Lato" w:cstheme="minorBidi"/>
                <w:sz w:val="22"/>
                <w:szCs w:val="22"/>
              </w:rPr>
            </w:pPr>
            <w:r w:rsidRPr="00AA6DFA">
              <w:rPr>
                <w:rFonts w:ascii="Lato" w:hAnsi="Lato" w:cstheme="minorBidi"/>
                <w:sz w:val="22"/>
                <w:szCs w:val="22"/>
              </w:rPr>
              <w:t xml:space="preserve">Create draft documents </w:t>
            </w:r>
            <w:r w:rsidR="37272661" w:rsidRPr="00AA6DFA">
              <w:rPr>
                <w:rFonts w:ascii="Lato" w:hAnsi="Lato" w:cstheme="minorBidi"/>
                <w:sz w:val="22"/>
                <w:szCs w:val="22"/>
              </w:rPr>
              <w:t xml:space="preserve">and communications </w:t>
            </w:r>
            <w:r w:rsidRPr="00AA6DFA">
              <w:rPr>
                <w:rFonts w:ascii="Lato" w:hAnsi="Lato" w:cstheme="minorBidi"/>
                <w:sz w:val="22"/>
                <w:szCs w:val="22"/>
              </w:rPr>
              <w:t>for review by Head of Technical Excellence and Capability and Global PDQ Director</w:t>
            </w:r>
          </w:p>
          <w:p w14:paraId="6015C363" w14:textId="6879C021" w:rsidR="0CE7E09B" w:rsidRPr="00AA6DFA" w:rsidRDefault="0CE7E09B" w:rsidP="4390CD12">
            <w:pPr>
              <w:pStyle w:val="ListParagraph"/>
              <w:numPr>
                <w:ilvl w:val="0"/>
                <w:numId w:val="43"/>
              </w:numPr>
              <w:rPr>
                <w:rFonts w:ascii="Lato" w:hAnsi="Lato" w:cstheme="minorBidi"/>
                <w:sz w:val="22"/>
                <w:szCs w:val="22"/>
              </w:rPr>
            </w:pPr>
            <w:r w:rsidRPr="00AA6DFA">
              <w:rPr>
                <w:rFonts w:ascii="Lato" w:hAnsi="Lato" w:cstheme="minorBidi"/>
                <w:sz w:val="22"/>
                <w:szCs w:val="22"/>
              </w:rPr>
              <w:t xml:space="preserve">Participate in relevant meetings and discussions to inform approaches. </w:t>
            </w:r>
          </w:p>
          <w:p w14:paraId="5CA15171" w14:textId="5DC83AF3" w:rsidR="001F6B90" w:rsidRPr="00AA6DFA" w:rsidRDefault="001F6B90" w:rsidP="4390CD12">
            <w:pPr>
              <w:pStyle w:val="ListParagraph"/>
              <w:numPr>
                <w:ilvl w:val="0"/>
                <w:numId w:val="43"/>
              </w:numPr>
              <w:rPr>
                <w:rFonts w:ascii="Lato" w:hAnsi="Lato" w:cstheme="minorBidi"/>
                <w:sz w:val="22"/>
                <w:szCs w:val="22"/>
              </w:rPr>
            </w:pPr>
            <w:r w:rsidRPr="00AA6DFA">
              <w:rPr>
                <w:rFonts w:ascii="Lato" w:hAnsi="Lato" w:cstheme="minorBidi"/>
                <w:sz w:val="22"/>
                <w:szCs w:val="22"/>
              </w:rPr>
              <w:t xml:space="preserve">For facilitation of </w:t>
            </w:r>
            <w:r w:rsidR="2BDF5FA1" w:rsidRPr="00AA6DFA">
              <w:rPr>
                <w:rFonts w:ascii="Lato" w:hAnsi="Lato" w:cstheme="minorBidi"/>
                <w:sz w:val="22"/>
                <w:szCs w:val="22"/>
              </w:rPr>
              <w:t>Regional TE training</w:t>
            </w:r>
            <w:r w:rsidRPr="00AA6DFA">
              <w:rPr>
                <w:rFonts w:ascii="Lato" w:hAnsi="Lato" w:cstheme="minorBidi"/>
                <w:sz w:val="22"/>
                <w:szCs w:val="22"/>
              </w:rPr>
              <w:t xml:space="preserve">, follow agreed session plans and decks, guided by the lead consultant. </w:t>
            </w:r>
          </w:p>
          <w:p w14:paraId="26B75EC4" w14:textId="77777777" w:rsidR="00280F8C" w:rsidRDefault="00280F8C" w:rsidP="0A0490F7">
            <w:pPr>
              <w:rPr>
                <w:rFonts w:ascii="Lato" w:hAnsi="Lato" w:cstheme="minorHAnsi"/>
                <w:b/>
                <w:bCs/>
                <w:sz w:val="22"/>
                <w:szCs w:val="22"/>
              </w:rPr>
            </w:pPr>
          </w:p>
          <w:p w14:paraId="42E7A42E" w14:textId="77777777" w:rsidR="00C74D2A" w:rsidRDefault="00C74D2A" w:rsidP="0A0490F7">
            <w:pPr>
              <w:rPr>
                <w:rFonts w:ascii="Lato" w:hAnsi="Lato" w:cstheme="minorHAnsi"/>
                <w:b/>
                <w:bCs/>
                <w:sz w:val="22"/>
                <w:szCs w:val="22"/>
              </w:rPr>
            </w:pPr>
          </w:p>
          <w:p w14:paraId="14B092B7" w14:textId="77777777" w:rsidR="00C74D2A" w:rsidRPr="000B3468" w:rsidRDefault="00C74D2A" w:rsidP="00C74D2A">
            <w:pPr>
              <w:rPr>
                <w:rFonts w:ascii="Lato" w:hAnsi="Lato" w:cstheme="majorHAnsi"/>
                <w:color w:val="000000"/>
                <w:lang w:eastAsia="en-GB"/>
              </w:rPr>
            </w:pPr>
            <w:r w:rsidRPr="000B3468">
              <w:rPr>
                <w:rFonts w:ascii="Lato" w:hAnsi="Lato" w:cstheme="majorHAnsi"/>
                <w:b/>
                <w:bCs/>
                <w:color w:val="000000"/>
                <w:lang w:eastAsia="en-GB"/>
              </w:rPr>
              <w:t>Application Information:</w:t>
            </w:r>
          </w:p>
          <w:p w14:paraId="54F93C8A" w14:textId="2F11B4C6" w:rsidR="00C74D2A" w:rsidRPr="000B3468" w:rsidRDefault="00C74D2A" w:rsidP="00C74D2A">
            <w:pPr>
              <w:rPr>
                <w:rFonts w:ascii="Lato" w:hAnsi="Lato" w:cstheme="majorHAnsi"/>
                <w:color w:val="0000FF"/>
                <w:u w:val="single"/>
                <w:lang w:eastAsia="en-GB"/>
              </w:rPr>
            </w:pPr>
            <w:r w:rsidRPr="000B3468">
              <w:rPr>
                <w:rFonts w:ascii="Lato" w:hAnsi="Lato" w:cstheme="majorHAnsi"/>
                <w:color w:val="000000"/>
                <w:lang w:eastAsia="en-GB"/>
              </w:rPr>
              <w:t xml:space="preserve">Please attach a copy of your CV and cover letter with your application, and include details of your salary expectations. </w:t>
            </w:r>
            <w:r w:rsidR="00CB6470">
              <w:rPr>
                <w:rFonts w:ascii="Lato" w:hAnsi="Lato" w:cstheme="majorHAnsi"/>
                <w:color w:val="000000"/>
                <w:lang w:eastAsia="en-GB"/>
              </w:rPr>
              <w:t xml:space="preserve"> Please forward it to </w:t>
            </w:r>
            <w:hyperlink r:id="rId10" w:history="1">
              <w:r w:rsidR="00CB6470" w:rsidRPr="000D58C6">
                <w:rPr>
                  <w:rStyle w:val="Hyperlink"/>
                  <w:rFonts w:ascii="Lato" w:hAnsi="Lato" w:cstheme="majorHAnsi"/>
                  <w:lang w:eastAsia="en-GB"/>
                </w:rPr>
                <w:t>Vanessa.Self@savethechildren.org</w:t>
              </w:r>
            </w:hyperlink>
            <w:r w:rsidR="00CB6470">
              <w:rPr>
                <w:rFonts w:ascii="Lato" w:hAnsi="Lato" w:cstheme="majorHAnsi"/>
                <w:color w:val="000000"/>
                <w:lang w:eastAsia="en-GB"/>
              </w:rPr>
              <w:t xml:space="preserve"> .  F</w:t>
            </w:r>
            <w:r w:rsidRPr="000B3468">
              <w:rPr>
                <w:rFonts w:ascii="Lato" w:hAnsi="Lato" w:cstheme="majorHAnsi"/>
                <w:color w:val="000000"/>
                <w:lang w:eastAsia="en-GB"/>
              </w:rPr>
              <w:t xml:space="preserve">ull copy of the role profile can be found at </w:t>
            </w:r>
            <w:hyperlink r:id="rId11" w:history="1">
              <w:r w:rsidRPr="000B3468">
                <w:rPr>
                  <w:rStyle w:val="Hyperlink"/>
                  <w:rFonts w:ascii="Lato" w:hAnsi="Lato" w:cstheme="majorHAnsi"/>
                  <w:lang w:eastAsia="en-GB"/>
                </w:rPr>
                <w:t>www.savethechildren.net/careers/apply</w:t>
              </w:r>
            </w:hyperlink>
          </w:p>
          <w:p w14:paraId="78944D9A" w14:textId="77777777" w:rsidR="00C74D2A" w:rsidRPr="000B3468" w:rsidRDefault="00C74D2A" w:rsidP="00C74D2A">
            <w:pPr>
              <w:rPr>
                <w:rFonts w:ascii="Lato" w:hAnsi="Lato" w:cstheme="majorHAnsi"/>
                <w:color w:val="000000"/>
                <w:lang w:eastAsia="en-GB"/>
              </w:rPr>
            </w:pPr>
          </w:p>
          <w:p w14:paraId="6C71F41F" w14:textId="77777777" w:rsidR="00C74D2A" w:rsidRPr="000B3468" w:rsidRDefault="00C74D2A" w:rsidP="00C74D2A">
            <w:pPr>
              <w:rPr>
                <w:rFonts w:ascii="Lato" w:hAnsi="Lato" w:cstheme="majorHAnsi"/>
                <w:color w:val="000000"/>
                <w:lang w:eastAsia="en-GB"/>
              </w:rPr>
            </w:pPr>
            <w:r w:rsidRPr="000B3468">
              <w:rPr>
                <w:rFonts w:ascii="Lato" w:hAnsi="Lato" w:cstheme="majorHAnsi"/>
                <w:color w:val="000000"/>
                <w:u w:val="single"/>
                <w:lang w:eastAsia="en-GB"/>
              </w:rPr>
              <w:t>We need to keep children safe so our selection process, which includes rigorous background checks, reflects our commitment to the protection of children from abuse.</w:t>
            </w:r>
          </w:p>
          <w:p w14:paraId="6AAF27BE" w14:textId="77777777" w:rsidR="00C74D2A" w:rsidRPr="000B3468" w:rsidRDefault="00C74D2A" w:rsidP="00C74D2A">
            <w:pPr>
              <w:rPr>
                <w:rFonts w:ascii="Lato" w:hAnsi="Lato" w:cstheme="majorHAnsi"/>
                <w:color w:val="000000"/>
                <w:u w:val="single"/>
                <w:lang w:eastAsia="en-GB"/>
              </w:rPr>
            </w:pPr>
            <w:r w:rsidRPr="000B3468">
              <w:rPr>
                <w:rFonts w:ascii="Lato" w:hAnsi="Lato" w:cstheme="majorHAnsi"/>
                <w:color w:val="000000"/>
                <w:u w:val="single"/>
                <w:lang w:eastAsia="en-GB"/>
              </w:rPr>
              <w:t>All employees are expected to carry out their duties in accordance with our global anti-harassment policy.</w:t>
            </w:r>
          </w:p>
          <w:p w14:paraId="5C94A62C" w14:textId="77777777" w:rsidR="00C74D2A" w:rsidRPr="000B3468" w:rsidRDefault="00C74D2A" w:rsidP="00C74D2A">
            <w:pPr>
              <w:rPr>
                <w:rFonts w:ascii="Lato" w:hAnsi="Lato" w:cstheme="majorHAnsi"/>
                <w:color w:val="000000"/>
                <w:lang w:eastAsia="en-GB"/>
              </w:rPr>
            </w:pPr>
          </w:p>
          <w:p w14:paraId="4DB7D361" w14:textId="77777777" w:rsidR="00C74D2A" w:rsidRPr="000B3468" w:rsidRDefault="00C74D2A" w:rsidP="00C74D2A">
            <w:pPr>
              <w:rPr>
                <w:rFonts w:ascii="Lato" w:hAnsi="Lato" w:cstheme="majorHAnsi"/>
                <w:color w:val="000000"/>
                <w:lang w:eastAsia="en-GB"/>
              </w:rPr>
            </w:pPr>
            <w:r w:rsidRPr="000B3468">
              <w:rPr>
                <w:rFonts w:ascii="Lato" w:hAnsi="Lato" w:cstheme="majorHAnsi"/>
                <w:b/>
                <w:bCs/>
                <w:color w:val="000000"/>
                <w:lang w:eastAsia="en-GB"/>
              </w:rPr>
              <w:t>Save the Children does not charge a fee at any stage of the recruitment process.</w:t>
            </w:r>
          </w:p>
          <w:p w14:paraId="46C766D6" w14:textId="0C5F6663" w:rsidR="00C74D2A" w:rsidRPr="00AA6DFA" w:rsidRDefault="00C74D2A" w:rsidP="0A0490F7">
            <w:pPr>
              <w:rPr>
                <w:rFonts w:ascii="Lato" w:hAnsi="Lato" w:cstheme="minorHAnsi"/>
                <w:b/>
                <w:bCs/>
                <w:sz w:val="22"/>
                <w:szCs w:val="22"/>
              </w:rPr>
            </w:pPr>
            <w:bookmarkStart w:id="0" w:name="_GoBack"/>
            <w:bookmarkEnd w:id="0"/>
          </w:p>
        </w:tc>
      </w:tr>
      <w:tr w:rsidR="008E0EEA" w:rsidRPr="00AA6DFA" w14:paraId="61F7BCA4" w14:textId="77777777" w:rsidTr="20506D7D">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E4207" w14:textId="4DAF947F" w:rsidR="008E0EEA" w:rsidRPr="00AA6DFA" w:rsidRDefault="008E0EEA" w:rsidP="00AA1600">
            <w:pPr>
              <w:snapToGrid w:val="0"/>
              <w:spacing w:before="120" w:after="120"/>
              <w:rPr>
                <w:rFonts w:ascii="Lato" w:hAnsi="Lato" w:cstheme="minorHAnsi"/>
                <w:b/>
                <w:bCs/>
                <w:sz w:val="22"/>
                <w:szCs w:val="22"/>
              </w:rPr>
            </w:pPr>
            <w:r w:rsidRPr="00AA6DFA">
              <w:rPr>
                <w:rFonts w:ascii="Lato" w:hAnsi="Lato" w:cstheme="minorHAnsi"/>
                <w:b/>
                <w:bCs/>
                <w:sz w:val="22"/>
                <w:szCs w:val="22"/>
              </w:rPr>
              <w:t xml:space="preserve">Date of issue: </w:t>
            </w:r>
            <w:r w:rsidR="00457320" w:rsidRPr="00AA6DFA">
              <w:rPr>
                <w:rFonts w:ascii="Lato" w:hAnsi="Lato" w:cstheme="minorHAnsi"/>
                <w:b/>
                <w:bCs/>
                <w:sz w:val="22"/>
                <w:szCs w:val="22"/>
              </w:rPr>
              <w:t xml:space="preserve"> </w:t>
            </w:r>
          </w:p>
        </w:tc>
      </w:tr>
    </w:tbl>
    <w:p w14:paraId="780CBEF5" w14:textId="77777777" w:rsidR="00064D70" w:rsidRPr="00AA6DFA" w:rsidRDefault="00064D70" w:rsidP="00FA3E04">
      <w:pPr>
        <w:rPr>
          <w:rFonts w:ascii="Lato" w:hAnsi="Lato" w:cstheme="minorHAnsi"/>
          <w:sz w:val="22"/>
          <w:szCs w:val="22"/>
        </w:rPr>
      </w:pPr>
    </w:p>
    <w:sectPr w:rsidR="00064D70" w:rsidRPr="00AA6DFA" w:rsidSect="00923426">
      <w:headerReference w:type="default" r:id="rId12"/>
      <w:footerReference w:type="default" r:id="rId13"/>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64DE6" w14:textId="77777777" w:rsidR="00DE29A7" w:rsidRDefault="00DE29A7">
      <w:r>
        <w:separator/>
      </w:r>
    </w:p>
  </w:endnote>
  <w:endnote w:type="continuationSeparator" w:id="0">
    <w:p w14:paraId="266FE717" w14:textId="77777777" w:rsidR="00DE29A7" w:rsidRDefault="00DE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Oswald">
    <w:panose1 w:val="00000000000000000000"/>
    <w:charset w:val="00"/>
    <w:family w:val="auto"/>
    <w:pitch w:val="variable"/>
    <w:sig w:usb0="A00002FF" w:usb1="4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4651" w14:textId="77777777" w:rsidR="00DE29A7" w:rsidRDefault="00DE29A7">
    <w:pPr>
      <w:pStyle w:val="Footer"/>
      <w:pBdr>
        <w:top w:val="single" w:sz="4" w:space="0" w:color="000000"/>
      </w:pBdr>
      <w:ind w:left="-142"/>
      <w:rPr>
        <w:rFonts w:ascii="Gill Sans MT" w:hAnsi="Gill Sans MT"/>
        <w:b/>
        <w:i/>
        <w:smallCap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C78F6" w14:textId="77777777" w:rsidR="00DE29A7" w:rsidRDefault="00DE29A7">
      <w:r>
        <w:separator/>
      </w:r>
    </w:p>
  </w:footnote>
  <w:footnote w:type="continuationSeparator" w:id="0">
    <w:p w14:paraId="7000359C" w14:textId="77777777" w:rsidR="00DE29A7" w:rsidRDefault="00DE2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810A6" w14:textId="77777777" w:rsidR="00D922CF" w:rsidRPr="002C6155" w:rsidRDefault="00D922CF" w:rsidP="00D922CF">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64A375C3" wp14:editId="6DE9A24A">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0B9A9" w14:textId="77777777" w:rsidR="00DE29A7" w:rsidRPr="00AA1600" w:rsidRDefault="00DE29A7" w:rsidP="00AB2152">
    <w:pPr>
      <w:pStyle w:val="Header"/>
      <w:ind w:left="0"/>
      <w:jc w:val="center"/>
      <w:rPr>
        <w:rFonts w:ascii="Oswald" w:hAnsi="Oswald"/>
        <w:b/>
        <w:smallCaps/>
        <w:szCs w:val="24"/>
      </w:rPr>
    </w:pPr>
    <w:r w:rsidRPr="00AA1600">
      <w:rPr>
        <w:rFonts w:ascii="Oswald" w:hAnsi="Oswald"/>
        <w:b/>
        <w:smallCaps/>
        <w:szCs w:val="24"/>
      </w:rPr>
      <w:t>Terms of Reference</w:t>
    </w:r>
  </w:p>
  <w:p w14:paraId="072F838B" w14:textId="77777777" w:rsidR="00DE29A7" w:rsidRPr="00AA1600" w:rsidRDefault="00DE29A7">
    <w:pPr>
      <w:pStyle w:val="Header"/>
      <w:ind w:left="0"/>
      <w:jc w:val="center"/>
      <w:rPr>
        <w:rFonts w:ascii="Oswald" w:hAnsi="Oswald"/>
        <w:b/>
        <w:smallCaps/>
        <w:szCs w:val="24"/>
      </w:rPr>
    </w:pPr>
    <w:r w:rsidRPr="00AA1600">
      <w:rPr>
        <w:rFonts w:ascii="Oswald" w:hAnsi="Oswald"/>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4"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6"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0" w15:restartNumberingAfterBreak="0">
    <w:nsid w:val="0518157A"/>
    <w:multiLevelType w:val="hybridMultilevel"/>
    <w:tmpl w:val="2AD4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6A4420"/>
    <w:multiLevelType w:val="hybridMultilevel"/>
    <w:tmpl w:val="95AA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6C5321"/>
    <w:multiLevelType w:val="hybridMultilevel"/>
    <w:tmpl w:val="784673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AB72D54"/>
    <w:multiLevelType w:val="hybridMultilevel"/>
    <w:tmpl w:val="FB8A7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CAF531C"/>
    <w:multiLevelType w:val="hybridMultilevel"/>
    <w:tmpl w:val="8BE678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CD6507"/>
    <w:multiLevelType w:val="hybridMultilevel"/>
    <w:tmpl w:val="334A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780D48"/>
    <w:multiLevelType w:val="hybridMultilevel"/>
    <w:tmpl w:val="6ED0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B5B864"/>
    <w:multiLevelType w:val="hybridMultilevel"/>
    <w:tmpl w:val="210E7570"/>
    <w:lvl w:ilvl="0" w:tplc="A3AA2DDC">
      <w:start w:val="1"/>
      <w:numFmt w:val="decimal"/>
      <w:lvlText w:val="%1."/>
      <w:lvlJc w:val="left"/>
      <w:pPr>
        <w:ind w:left="720" w:hanging="360"/>
      </w:pPr>
    </w:lvl>
    <w:lvl w:ilvl="1" w:tplc="C02E5610">
      <w:start w:val="1"/>
      <w:numFmt w:val="lowerLetter"/>
      <w:lvlText w:val="%2."/>
      <w:lvlJc w:val="left"/>
      <w:pPr>
        <w:ind w:left="1440" w:hanging="360"/>
      </w:pPr>
    </w:lvl>
    <w:lvl w:ilvl="2" w:tplc="104480AE">
      <w:start w:val="1"/>
      <w:numFmt w:val="lowerRoman"/>
      <w:lvlText w:val="%3."/>
      <w:lvlJc w:val="right"/>
      <w:pPr>
        <w:ind w:left="2160" w:hanging="180"/>
      </w:pPr>
    </w:lvl>
    <w:lvl w:ilvl="3" w:tplc="257E9492">
      <w:start w:val="1"/>
      <w:numFmt w:val="decimal"/>
      <w:lvlText w:val="%4."/>
      <w:lvlJc w:val="left"/>
      <w:pPr>
        <w:ind w:left="2880" w:hanging="360"/>
      </w:pPr>
    </w:lvl>
    <w:lvl w:ilvl="4" w:tplc="2E12B636">
      <w:start w:val="1"/>
      <w:numFmt w:val="lowerLetter"/>
      <w:lvlText w:val="%5."/>
      <w:lvlJc w:val="left"/>
      <w:pPr>
        <w:ind w:left="3600" w:hanging="360"/>
      </w:pPr>
    </w:lvl>
    <w:lvl w:ilvl="5" w:tplc="C358AB70">
      <w:start w:val="1"/>
      <w:numFmt w:val="lowerRoman"/>
      <w:lvlText w:val="%6."/>
      <w:lvlJc w:val="right"/>
      <w:pPr>
        <w:ind w:left="4320" w:hanging="180"/>
      </w:pPr>
    </w:lvl>
    <w:lvl w:ilvl="6" w:tplc="99CCD510">
      <w:start w:val="1"/>
      <w:numFmt w:val="decimal"/>
      <w:lvlText w:val="%7."/>
      <w:lvlJc w:val="left"/>
      <w:pPr>
        <w:ind w:left="5040" w:hanging="360"/>
      </w:pPr>
    </w:lvl>
    <w:lvl w:ilvl="7" w:tplc="58702B52">
      <w:start w:val="1"/>
      <w:numFmt w:val="lowerLetter"/>
      <w:lvlText w:val="%8."/>
      <w:lvlJc w:val="left"/>
      <w:pPr>
        <w:ind w:left="5760" w:hanging="360"/>
      </w:pPr>
    </w:lvl>
    <w:lvl w:ilvl="8" w:tplc="76CC12FA">
      <w:start w:val="1"/>
      <w:numFmt w:val="lowerRoman"/>
      <w:lvlText w:val="%9."/>
      <w:lvlJc w:val="right"/>
      <w:pPr>
        <w:ind w:left="6480" w:hanging="180"/>
      </w:pPr>
    </w:lvl>
  </w:abstractNum>
  <w:abstractNum w:abstractNumId="18" w15:restartNumberingAfterBreak="0">
    <w:nsid w:val="17124755"/>
    <w:multiLevelType w:val="hybridMultilevel"/>
    <w:tmpl w:val="9B1CEAB0"/>
    <w:lvl w:ilvl="0" w:tplc="0008795C">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667511"/>
    <w:multiLevelType w:val="hybridMultilevel"/>
    <w:tmpl w:val="9FEC9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00739A"/>
    <w:multiLevelType w:val="hybridMultilevel"/>
    <w:tmpl w:val="73F28C4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B2E9C3"/>
    <w:multiLevelType w:val="hybridMultilevel"/>
    <w:tmpl w:val="22FEAADE"/>
    <w:lvl w:ilvl="0" w:tplc="99D043F6">
      <w:start w:val="1"/>
      <w:numFmt w:val="bullet"/>
      <w:lvlText w:val=""/>
      <w:lvlJc w:val="left"/>
      <w:pPr>
        <w:ind w:left="720" w:hanging="360"/>
      </w:pPr>
      <w:rPr>
        <w:rFonts w:ascii="Symbol" w:hAnsi="Symbol" w:hint="default"/>
      </w:rPr>
    </w:lvl>
    <w:lvl w:ilvl="1" w:tplc="B2CA847A">
      <w:start w:val="1"/>
      <w:numFmt w:val="bullet"/>
      <w:lvlText w:val="o"/>
      <w:lvlJc w:val="left"/>
      <w:pPr>
        <w:ind w:left="1440" w:hanging="360"/>
      </w:pPr>
      <w:rPr>
        <w:rFonts w:ascii="Courier New" w:hAnsi="Courier New" w:hint="default"/>
      </w:rPr>
    </w:lvl>
    <w:lvl w:ilvl="2" w:tplc="B0BC9260">
      <w:start w:val="1"/>
      <w:numFmt w:val="bullet"/>
      <w:lvlText w:val=""/>
      <w:lvlJc w:val="left"/>
      <w:pPr>
        <w:ind w:left="2160" w:hanging="360"/>
      </w:pPr>
      <w:rPr>
        <w:rFonts w:ascii="Wingdings" w:hAnsi="Wingdings" w:hint="default"/>
      </w:rPr>
    </w:lvl>
    <w:lvl w:ilvl="3" w:tplc="03A2E1A6">
      <w:start w:val="1"/>
      <w:numFmt w:val="bullet"/>
      <w:lvlText w:val=""/>
      <w:lvlJc w:val="left"/>
      <w:pPr>
        <w:ind w:left="2880" w:hanging="360"/>
      </w:pPr>
      <w:rPr>
        <w:rFonts w:ascii="Symbol" w:hAnsi="Symbol" w:hint="default"/>
      </w:rPr>
    </w:lvl>
    <w:lvl w:ilvl="4" w:tplc="3174AFF0">
      <w:start w:val="1"/>
      <w:numFmt w:val="bullet"/>
      <w:lvlText w:val="o"/>
      <w:lvlJc w:val="left"/>
      <w:pPr>
        <w:ind w:left="3600" w:hanging="360"/>
      </w:pPr>
      <w:rPr>
        <w:rFonts w:ascii="Courier New" w:hAnsi="Courier New" w:hint="default"/>
      </w:rPr>
    </w:lvl>
    <w:lvl w:ilvl="5" w:tplc="3C444C54">
      <w:start w:val="1"/>
      <w:numFmt w:val="bullet"/>
      <w:lvlText w:val=""/>
      <w:lvlJc w:val="left"/>
      <w:pPr>
        <w:ind w:left="4320" w:hanging="360"/>
      </w:pPr>
      <w:rPr>
        <w:rFonts w:ascii="Wingdings" w:hAnsi="Wingdings" w:hint="default"/>
      </w:rPr>
    </w:lvl>
    <w:lvl w:ilvl="6" w:tplc="962EF98E">
      <w:start w:val="1"/>
      <w:numFmt w:val="bullet"/>
      <w:lvlText w:val=""/>
      <w:lvlJc w:val="left"/>
      <w:pPr>
        <w:ind w:left="5040" w:hanging="360"/>
      </w:pPr>
      <w:rPr>
        <w:rFonts w:ascii="Symbol" w:hAnsi="Symbol" w:hint="default"/>
      </w:rPr>
    </w:lvl>
    <w:lvl w:ilvl="7" w:tplc="6A1E913A">
      <w:start w:val="1"/>
      <w:numFmt w:val="bullet"/>
      <w:lvlText w:val="o"/>
      <w:lvlJc w:val="left"/>
      <w:pPr>
        <w:ind w:left="5760" w:hanging="360"/>
      </w:pPr>
      <w:rPr>
        <w:rFonts w:ascii="Courier New" w:hAnsi="Courier New" w:hint="default"/>
      </w:rPr>
    </w:lvl>
    <w:lvl w:ilvl="8" w:tplc="EDC06788">
      <w:start w:val="1"/>
      <w:numFmt w:val="bullet"/>
      <w:lvlText w:val=""/>
      <w:lvlJc w:val="left"/>
      <w:pPr>
        <w:ind w:left="6480" w:hanging="360"/>
      </w:pPr>
      <w:rPr>
        <w:rFonts w:ascii="Wingdings" w:hAnsi="Wingdings" w:hint="default"/>
      </w:rPr>
    </w:lvl>
  </w:abstractNum>
  <w:abstractNum w:abstractNumId="22" w15:restartNumberingAfterBreak="0">
    <w:nsid w:val="2855CC8C"/>
    <w:multiLevelType w:val="hybridMultilevel"/>
    <w:tmpl w:val="B22A79DA"/>
    <w:lvl w:ilvl="0" w:tplc="FFFFFFFF">
      <w:start w:val="1"/>
      <w:numFmt w:val="decimal"/>
      <w:lvlText w:val="%1."/>
      <w:lvlJc w:val="left"/>
      <w:pPr>
        <w:ind w:left="720" w:hanging="360"/>
      </w:pPr>
    </w:lvl>
    <w:lvl w:ilvl="1" w:tplc="13C61518">
      <w:start w:val="1"/>
      <w:numFmt w:val="lowerLetter"/>
      <w:lvlText w:val="%2."/>
      <w:lvlJc w:val="left"/>
      <w:pPr>
        <w:ind w:left="1440" w:hanging="360"/>
      </w:pPr>
    </w:lvl>
    <w:lvl w:ilvl="2" w:tplc="AB961A9E">
      <w:start w:val="1"/>
      <w:numFmt w:val="lowerRoman"/>
      <w:lvlText w:val="%3."/>
      <w:lvlJc w:val="right"/>
      <w:pPr>
        <w:ind w:left="2160" w:hanging="180"/>
      </w:pPr>
    </w:lvl>
    <w:lvl w:ilvl="3" w:tplc="8A1E45F0">
      <w:start w:val="1"/>
      <w:numFmt w:val="decimal"/>
      <w:lvlText w:val="%4."/>
      <w:lvlJc w:val="left"/>
      <w:pPr>
        <w:ind w:left="2880" w:hanging="360"/>
      </w:pPr>
    </w:lvl>
    <w:lvl w:ilvl="4" w:tplc="8462454C">
      <w:start w:val="1"/>
      <w:numFmt w:val="lowerLetter"/>
      <w:lvlText w:val="%5."/>
      <w:lvlJc w:val="left"/>
      <w:pPr>
        <w:ind w:left="3600" w:hanging="360"/>
      </w:pPr>
    </w:lvl>
    <w:lvl w:ilvl="5" w:tplc="DF72AFDE">
      <w:start w:val="1"/>
      <w:numFmt w:val="lowerRoman"/>
      <w:lvlText w:val="%6."/>
      <w:lvlJc w:val="right"/>
      <w:pPr>
        <w:ind w:left="4320" w:hanging="180"/>
      </w:pPr>
    </w:lvl>
    <w:lvl w:ilvl="6" w:tplc="4D620934">
      <w:start w:val="1"/>
      <w:numFmt w:val="decimal"/>
      <w:lvlText w:val="%7."/>
      <w:lvlJc w:val="left"/>
      <w:pPr>
        <w:ind w:left="5040" w:hanging="360"/>
      </w:pPr>
    </w:lvl>
    <w:lvl w:ilvl="7" w:tplc="8CF28DCC">
      <w:start w:val="1"/>
      <w:numFmt w:val="lowerLetter"/>
      <w:lvlText w:val="%8."/>
      <w:lvlJc w:val="left"/>
      <w:pPr>
        <w:ind w:left="5760" w:hanging="360"/>
      </w:pPr>
    </w:lvl>
    <w:lvl w:ilvl="8" w:tplc="5704B382">
      <w:start w:val="1"/>
      <w:numFmt w:val="lowerRoman"/>
      <w:lvlText w:val="%9."/>
      <w:lvlJc w:val="right"/>
      <w:pPr>
        <w:ind w:left="6480" w:hanging="180"/>
      </w:pPr>
    </w:lvl>
  </w:abstractNum>
  <w:abstractNum w:abstractNumId="23" w15:restartNumberingAfterBreak="0">
    <w:nsid w:val="2B1C07E3"/>
    <w:multiLevelType w:val="hybridMultilevel"/>
    <w:tmpl w:val="F6A2255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0FF6714"/>
    <w:multiLevelType w:val="hybridMultilevel"/>
    <w:tmpl w:val="8DA45D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FA1780"/>
    <w:multiLevelType w:val="hybridMultilevel"/>
    <w:tmpl w:val="9DBE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860E8"/>
    <w:multiLevelType w:val="hybridMultilevel"/>
    <w:tmpl w:val="FDC0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6024F5"/>
    <w:multiLevelType w:val="hybridMultilevel"/>
    <w:tmpl w:val="B1B01A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2A86CD6"/>
    <w:multiLevelType w:val="hybridMultilevel"/>
    <w:tmpl w:val="308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23681E"/>
    <w:multiLevelType w:val="hybridMultilevel"/>
    <w:tmpl w:val="40F8D846"/>
    <w:lvl w:ilvl="0" w:tplc="A96C1BFA">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6D7737A"/>
    <w:multiLevelType w:val="hybridMultilevel"/>
    <w:tmpl w:val="9F9A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A20315"/>
    <w:multiLevelType w:val="hybridMultilevel"/>
    <w:tmpl w:val="EC56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595529"/>
    <w:multiLevelType w:val="hybridMultilevel"/>
    <w:tmpl w:val="5816D86A"/>
    <w:lvl w:ilvl="0" w:tplc="EBC4670C">
      <w:start w:val="1"/>
      <w:numFmt w:val="bullet"/>
      <w:lvlText w:val=""/>
      <w:lvlJc w:val="left"/>
      <w:pPr>
        <w:ind w:left="720" w:hanging="360"/>
      </w:pPr>
      <w:rPr>
        <w:rFonts w:ascii="Symbol" w:hAnsi="Symbol" w:hint="default"/>
      </w:rPr>
    </w:lvl>
    <w:lvl w:ilvl="1" w:tplc="C344B014">
      <w:start w:val="1"/>
      <w:numFmt w:val="bullet"/>
      <w:lvlText w:val="o"/>
      <w:lvlJc w:val="left"/>
      <w:pPr>
        <w:ind w:left="1440" w:hanging="360"/>
      </w:pPr>
      <w:rPr>
        <w:rFonts w:ascii="Courier New" w:hAnsi="Courier New" w:hint="default"/>
      </w:rPr>
    </w:lvl>
    <w:lvl w:ilvl="2" w:tplc="9380FBAE">
      <w:start w:val="1"/>
      <w:numFmt w:val="bullet"/>
      <w:lvlText w:val=""/>
      <w:lvlJc w:val="left"/>
      <w:pPr>
        <w:ind w:left="2160" w:hanging="360"/>
      </w:pPr>
      <w:rPr>
        <w:rFonts w:ascii="Wingdings" w:hAnsi="Wingdings" w:hint="default"/>
      </w:rPr>
    </w:lvl>
    <w:lvl w:ilvl="3" w:tplc="0C02231E">
      <w:start w:val="1"/>
      <w:numFmt w:val="bullet"/>
      <w:lvlText w:val=""/>
      <w:lvlJc w:val="left"/>
      <w:pPr>
        <w:ind w:left="2880" w:hanging="360"/>
      </w:pPr>
      <w:rPr>
        <w:rFonts w:ascii="Symbol" w:hAnsi="Symbol" w:hint="default"/>
      </w:rPr>
    </w:lvl>
    <w:lvl w:ilvl="4" w:tplc="9CBED532">
      <w:start w:val="1"/>
      <w:numFmt w:val="bullet"/>
      <w:lvlText w:val="o"/>
      <w:lvlJc w:val="left"/>
      <w:pPr>
        <w:ind w:left="3600" w:hanging="360"/>
      </w:pPr>
      <w:rPr>
        <w:rFonts w:ascii="Courier New" w:hAnsi="Courier New" w:hint="default"/>
      </w:rPr>
    </w:lvl>
    <w:lvl w:ilvl="5" w:tplc="6284E0CA">
      <w:start w:val="1"/>
      <w:numFmt w:val="bullet"/>
      <w:lvlText w:val=""/>
      <w:lvlJc w:val="left"/>
      <w:pPr>
        <w:ind w:left="4320" w:hanging="360"/>
      </w:pPr>
      <w:rPr>
        <w:rFonts w:ascii="Wingdings" w:hAnsi="Wingdings" w:hint="default"/>
      </w:rPr>
    </w:lvl>
    <w:lvl w:ilvl="6" w:tplc="5EA8E104">
      <w:start w:val="1"/>
      <w:numFmt w:val="bullet"/>
      <w:lvlText w:val=""/>
      <w:lvlJc w:val="left"/>
      <w:pPr>
        <w:ind w:left="5040" w:hanging="360"/>
      </w:pPr>
      <w:rPr>
        <w:rFonts w:ascii="Symbol" w:hAnsi="Symbol" w:hint="default"/>
      </w:rPr>
    </w:lvl>
    <w:lvl w:ilvl="7" w:tplc="F048AEB0">
      <w:start w:val="1"/>
      <w:numFmt w:val="bullet"/>
      <w:lvlText w:val="o"/>
      <w:lvlJc w:val="left"/>
      <w:pPr>
        <w:ind w:left="5760" w:hanging="360"/>
      </w:pPr>
      <w:rPr>
        <w:rFonts w:ascii="Courier New" w:hAnsi="Courier New" w:hint="default"/>
      </w:rPr>
    </w:lvl>
    <w:lvl w:ilvl="8" w:tplc="1DACAB86">
      <w:start w:val="1"/>
      <w:numFmt w:val="bullet"/>
      <w:lvlText w:val=""/>
      <w:lvlJc w:val="left"/>
      <w:pPr>
        <w:ind w:left="6480" w:hanging="360"/>
      </w:pPr>
      <w:rPr>
        <w:rFonts w:ascii="Wingdings" w:hAnsi="Wingdings" w:hint="default"/>
      </w:rPr>
    </w:lvl>
  </w:abstractNum>
  <w:abstractNum w:abstractNumId="33" w15:restartNumberingAfterBreak="0">
    <w:nsid w:val="4A9456FF"/>
    <w:multiLevelType w:val="hybridMultilevel"/>
    <w:tmpl w:val="85A81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327820"/>
    <w:multiLevelType w:val="hybridMultilevel"/>
    <w:tmpl w:val="4F8C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D01F09"/>
    <w:multiLevelType w:val="hybridMultilevel"/>
    <w:tmpl w:val="A684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F07AB5"/>
    <w:multiLevelType w:val="hybridMultilevel"/>
    <w:tmpl w:val="9072F304"/>
    <w:lvl w:ilvl="0" w:tplc="A96C1BF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BD0CB0"/>
    <w:multiLevelType w:val="hybridMultilevel"/>
    <w:tmpl w:val="B7BAFD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6CC0964"/>
    <w:multiLevelType w:val="hybridMultilevel"/>
    <w:tmpl w:val="C0761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1005A3"/>
    <w:multiLevelType w:val="hybridMultilevel"/>
    <w:tmpl w:val="9B78D3EA"/>
    <w:lvl w:ilvl="0" w:tplc="0DC80CBC">
      <w:start w:val="1"/>
      <w:numFmt w:val="bullet"/>
      <w:lvlText w:val=""/>
      <w:lvlJc w:val="left"/>
      <w:pPr>
        <w:ind w:left="720" w:hanging="360"/>
      </w:pPr>
      <w:rPr>
        <w:rFonts w:ascii="Symbol" w:hAnsi="Symbol" w:hint="default"/>
      </w:rPr>
    </w:lvl>
    <w:lvl w:ilvl="1" w:tplc="FE602E98" w:tentative="1">
      <w:start w:val="1"/>
      <w:numFmt w:val="bullet"/>
      <w:lvlText w:val="o"/>
      <w:lvlJc w:val="left"/>
      <w:pPr>
        <w:ind w:left="1440" w:hanging="360"/>
      </w:pPr>
      <w:rPr>
        <w:rFonts w:ascii="Courier New" w:hAnsi="Courier New" w:cs="Courier New" w:hint="default"/>
      </w:rPr>
    </w:lvl>
    <w:lvl w:ilvl="2" w:tplc="C81EBEF6" w:tentative="1">
      <w:start w:val="1"/>
      <w:numFmt w:val="bullet"/>
      <w:lvlText w:val=""/>
      <w:lvlJc w:val="left"/>
      <w:pPr>
        <w:ind w:left="2160" w:hanging="360"/>
      </w:pPr>
      <w:rPr>
        <w:rFonts w:ascii="Wingdings" w:hAnsi="Wingdings" w:hint="default"/>
      </w:rPr>
    </w:lvl>
    <w:lvl w:ilvl="3" w:tplc="6AC0E990" w:tentative="1">
      <w:start w:val="1"/>
      <w:numFmt w:val="bullet"/>
      <w:lvlText w:val=""/>
      <w:lvlJc w:val="left"/>
      <w:pPr>
        <w:ind w:left="2880" w:hanging="360"/>
      </w:pPr>
      <w:rPr>
        <w:rFonts w:ascii="Symbol" w:hAnsi="Symbol" w:hint="default"/>
      </w:rPr>
    </w:lvl>
    <w:lvl w:ilvl="4" w:tplc="B71AFC66" w:tentative="1">
      <w:start w:val="1"/>
      <w:numFmt w:val="bullet"/>
      <w:lvlText w:val="o"/>
      <w:lvlJc w:val="left"/>
      <w:pPr>
        <w:ind w:left="3600" w:hanging="360"/>
      </w:pPr>
      <w:rPr>
        <w:rFonts w:ascii="Courier New" w:hAnsi="Courier New" w:cs="Courier New" w:hint="default"/>
      </w:rPr>
    </w:lvl>
    <w:lvl w:ilvl="5" w:tplc="71DEC162" w:tentative="1">
      <w:start w:val="1"/>
      <w:numFmt w:val="bullet"/>
      <w:lvlText w:val=""/>
      <w:lvlJc w:val="left"/>
      <w:pPr>
        <w:ind w:left="4320" w:hanging="360"/>
      </w:pPr>
      <w:rPr>
        <w:rFonts w:ascii="Wingdings" w:hAnsi="Wingdings" w:hint="default"/>
      </w:rPr>
    </w:lvl>
    <w:lvl w:ilvl="6" w:tplc="7824972E" w:tentative="1">
      <w:start w:val="1"/>
      <w:numFmt w:val="bullet"/>
      <w:lvlText w:val=""/>
      <w:lvlJc w:val="left"/>
      <w:pPr>
        <w:ind w:left="5040" w:hanging="360"/>
      </w:pPr>
      <w:rPr>
        <w:rFonts w:ascii="Symbol" w:hAnsi="Symbol" w:hint="default"/>
      </w:rPr>
    </w:lvl>
    <w:lvl w:ilvl="7" w:tplc="353A83F0" w:tentative="1">
      <w:start w:val="1"/>
      <w:numFmt w:val="bullet"/>
      <w:lvlText w:val="o"/>
      <w:lvlJc w:val="left"/>
      <w:pPr>
        <w:ind w:left="5760" w:hanging="360"/>
      </w:pPr>
      <w:rPr>
        <w:rFonts w:ascii="Courier New" w:hAnsi="Courier New" w:cs="Courier New" w:hint="default"/>
      </w:rPr>
    </w:lvl>
    <w:lvl w:ilvl="8" w:tplc="12802CEE" w:tentative="1">
      <w:start w:val="1"/>
      <w:numFmt w:val="bullet"/>
      <w:lvlText w:val=""/>
      <w:lvlJc w:val="left"/>
      <w:pPr>
        <w:ind w:left="6480" w:hanging="360"/>
      </w:pPr>
      <w:rPr>
        <w:rFonts w:ascii="Wingdings" w:hAnsi="Wingdings" w:hint="default"/>
      </w:rPr>
    </w:lvl>
  </w:abstractNum>
  <w:abstractNum w:abstractNumId="40" w15:restartNumberingAfterBreak="0">
    <w:nsid w:val="62D843BB"/>
    <w:multiLevelType w:val="hybridMultilevel"/>
    <w:tmpl w:val="35E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D75F35"/>
    <w:multiLevelType w:val="hybridMultilevel"/>
    <w:tmpl w:val="2D126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A65A5A"/>
    <w:multiLevelType w:val="hybridMultilevel"/>
    <w:tmpl w:val="BB4A81E4"/>
    <w:lvl w:ilvl="0" w:tplc="A96C1BFA">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5E1330D"/>
    <w:multiLevelType w:val="hybridMultilevel"/>
    <w:tmpl w:val="5FC0DAFE"/>
    <w:lvl w:ilvl="0" w:tplc="08090001">
      <w:start w:val="1"/>
      <w:numFmt w:val="bullet"/>
      <w:lvlText w:val=""/>
      <w:lvlJc w:val="left"/>
      <w:pPr>
        <w:tabs>
          <w:tab w:val="num" w:pos="363"/>
        </w:tabs>
        <w:ind w:left="363" w:hanging="360"/>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44" w15:restartNumberingAfterBreak="0">
    <w:nsid w:val="67865832"/>
    <w:multiLevelType w:val="hybridMultilevel"/>
    <w:tmpl w:val="8AD471BC"/>
    <w:lvl w:ilvl="0" w:tplc="A96C1BFA">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C443F9A"/>
    <w:multiLevelType w:val="hybridMultilevel"/>
    <w:tmpl w:val="637CF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EC2ABD"/>
    <w:multiLevelType w:val="hybridMultilevel"/>
    <w:tmpl w:val="A578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8758B5"/>
    <w:multiLevelType w:val="hybridMultilevel"/>
    <w:tmpl w:val="CA12A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3A5604F"/>
    <w:multiLevelType w:val="hybridMultilevel"/>
    <w:tmpl w:val="E0EA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FC65CF"/>
    <w:multiLevelType w:val="hybridMultilevel"/>
    <w:tmpl w:val="05D4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E62C99"/>
    <w:multiLevelType w:val="hybridMultilevel"/>
    <w:tmpl w:val="23F6DA8C"/>
    <w:lvl w:ilvl="0" w:tplc="A43AC0EE">
      <w:start w:val="1"/>
      <w:numFmt w:val="bullet"/>
      <w:lvlText w:val="-"/>
      <w:lvlJc w:val="left"/>
      <w:pPr>
        <w:ind w:left="720" w:hanging="360"/>
      </w:pPr>
      <w:rPr>
        <w:rFonts w:ascii="Gill Sans MT" w:eastAsia="Times New Roman" w:hAnsi="Gill Sans MT"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22"/>
  </w:num>
  <w:num w:numId="4">
    <w:abstractNumId w:val="17"/>
  </w:num>
  <w:num w:numId="5">
    <w:abstractNumId w:val="1"/>
  </w:num>
  <w:num w:numId="6">
    <w:abstractNumId w:val="25"/>
  </w:num>
  <w:num w:numId="7">
    <w:abstractNumId w:val="40"/>
  </w:num>
  <w:num w:numId="8">
    <w:abstractNumId w:val="28"/>
  </w:num>
  <w:num w:numId="9">
    <w:abstractNumId w:val="34"/>
  </w:num>
  <w:num w:numId="10">
    <w:abstractNumId w:val="30"/>
  </w:num>
  <w:num w:numId="11">
    <w:abstractNumId w:val="12"/>
  </w:num>
  <w:num w:numId="12">
    <w:abstractNumId w:val="27"/>
  </w:num>
  <w:num w:numId="13">
    <w:abstractNumId w:val="43"/>
  </w:num>
  <w:num w:numId="14">
    <w:abstractNumId w:val="33"/>
  </w:num>
  <w:num w:numId="15">
    <w:abstractNumId w:val="47"/>
  </w:num>
  <w:num w:numId="16">
    <w:abstractNumId w:val="41"/>
  </w:num>
  <w:num w:numId="17">
    <w:abstractNumId w:val="39"/>
  </w:num>
  <w:num w:numId="18">
    <w:abstractNumId w:val="42"/>
  </w:num>
  <w:num w:numId="19">
    <w:abstractNumId w:val="18"/>
  </w:num>
  <w:num w:numId="20">
    <w:abstractNumId w:val="42"/>
  </w:num>
  <w:num w:numId="21">
    <w:abstractNumId w:val="26"/>
  </w:num>
  <w:num w:numId="22">
    <w:abstractNumId w:val="23"/>
  </w:num>
  <w:num w:numId="23">
    <w:abstractNumId w:val="50"/>
  </w:num>
  <w:num w:numId="24">
    <w:abstractNumId w:val="49"/>
  </w:num>
  <w:num w:numId="25">
    <w:abstractNumId w:val="44"/>
  </w:num>
  <w:num w:numId="26">
    <w:abstractNumId w:val="36"/>
  </w:num>
  <w:num w:numId="27">
    <w:abstractNumId w:val="14"/>
  </w:num>
  <w:num w:numId="28">
    <w:abstractNumId w:val="29"/>
  </w:num>
  <w:num w:numId="29">
    <w:abstractNumId w:val="24"/>
  </w:num>
  <w:num w:numId="30">
    <w:abstractNumId w:val="48"/>
  </w:num>
  <w:num w:numId="31">
    <w:abstractNumId w:val="19"/>
  </w:num>
  <w:num w:numId="32">
    <w:abstractNumId w:val="20"/>
  </w:num>
  <w:num w:numId="33">
    <w:abstractNumId w:val="13"/>
  </w:num>
  <w:num w:numId="34">
    <w:abstractNumId w:val="37"/>
  </w:num>
  <w:num w:numId="35">
    <w:abstractNumId w:val="16"/>
  </w:num>
  <w:num w:numId="36">
    <w:abstractNumId w:val="46"/>
  </w:num>
  <w:num w:numId="37">
    <w:abstractNumId w:val="35"/>
  </w:num>
  <w:num w:numId="38">
    <w:abstractNumId w:val="11"/>
  </w:num>
  <w:num w:numId="39">
    <w:abstractNumId w:val="15"/>
  </w:num>
  <w:num w:numId="40">
    <w:abstractNumId w:val="31"/>
  </w:num>
  <w:num w:numId="41">
    <w:abstractNumId w:val="10"/>
  </w:num>
  <w:num w:numId="42">
    <w:abstractNumId w:val="45"/>
  </w:num>
  <w:num w:numId="43">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5F"/>
    <w:rsid w:val="00041116"/>
    <w:rsid w:val="00043912"/>
    <w:rsid w:val="00057E56"/>
    <w:rsid w:val="00060006"/>
    <w:rsid w:val="00064D70"/>
    <w:rsid w:val="00072C8E"/>
    <w:rsid w:val="00076E34"/>
    <w:rsid w:val="00082B13"/>
    <w:rsid w:val="000B448B"/>
    <w:rsid w:val="000B52E2"/>
    <w:rsid w:val="000E6AB4"/>
    <w:rsid w:val="000F458B"/>
    <w:rsid w:val="000F6764"/>
    <w:rsid w:val="001202BD"/>
    <w:rsid w:val="00132711"/>
    <w:rsid w:val="00155DF9"/>
    <w:rsid w:val="00166497"/>
    <w:rsid w:val="00166AC3"/>
    <w:rsid w:val="00172F93"/>
    <w:rsid w:val="00182F24"/>
    <w:rsid w:val="00187BE0"/>
    <w:rsid w:val="001913DB"/>
    <w:rsid w:val="00191C2F"/>
    <w:rsid w:val="001A3DE8"/>
    <w:rsid w:val="001A40A6"/>
    <w:rsid w:val="001B0B1F"/>
    <w:rsid w:val="001B64CE"/>
    <w:rsid w:val="001C1094"/>
    <w:rsid w:val="001C481E"/>
    <w:rsid w:val="001F62F5"/>
    <w:rsid w:val="001F63C2"/>
    <w:rsid w:val="001F6B90"/>
    <w:rsid w:val="00200FBF"/>
    <w:rsid w:val="00202BF0"/>
    <w:rsid w:val="00202DDC"/>
    <w:rsid w:val="00203569"/>
    <w:rsid w:val="00210982"/>
    <w:rsid w:val="00217330"/>
    <w:rsid w:val="002245B1"/>
    <w:rsid w:val="002332D9"/>
    <w:rsid w:val="00233B17"/>
    <w:rsid w:val="002419E9"/>
    <w:rsid w:val="002465F9"/>
    <w:rsid w:val="00254D85"/>
    <w:rsid w:val="0026139E"/>
    <w:rsid w:val="0026295F"/>
    <w:rsid w:val="002702CF"/>
    <w:rsid w:val="00280F8C"/>
    <w:rsid w:val="002816CF"/>
    <w:rsid w:val="00286B10"/>
    <w:rsid w:val="002B67E8"/>
    <w:rsid w:val="002F6B84"/>
    <w:rsid w:val="002F75C9"/>
    <w:rsid w:val="002F79BF"/>
    <w:rsid w:val="00301EE2"/>
    <w:rsid w:val="00317043"/>
    <w:rsid w:val="00351DE2"/>
    <w:rsid w:val="00365222"/>
    <w:rsid w:val="003672FF"/>
    <w:rsid w:val="00370C23"/>
    <w:rsid w:val="003748E2"/>
    <w:rsid w:val="003951FF"/>
    <w:rsid w:val="00396314"/>
    <w:rsid w:val="00396CAA"/>
    <w:rsid w:val="003A48E1"/>
    <w:rsid w:val="003A782A"/>
    <w:rsid w:val="003B5802"/>
    <w:rsid w:val="003B5B86"/>
    <w:rsid w:val="003F2859"/>
    <w:rsid w:val="003F2983"/>
    <w:rsid w:val="00401FF5"/>
    <w:rsid w:val="0045531C"/>
    <w:rsid w:val="00457320"/>
    <w:rsid w:val="0047260C"/>
    <w:rsid w:val="00485B9C"/>
    <w:rsid w:val="004B0D16"/>
    <w:rsid w:val="004B3979"/>
    <w:rsid w:val="004C4B95"/>
    <w:rsid w:val="004E2944"/>
    <w:rsid w:val="004E375E"/>
    <w:rsid w:val="004F18F9"/>
    <w:rsid w:val="004F703A"/>
    <w:rsid w:val="00500143"/>
    <w:rsid w:val="00504915"/>
    <w:rsid w:val="00514113"/>
    <w:rsid w:val="005160F0"/>
    <w:rsid w:val="00527584"/>
    <w:rsid w:val="0053415E"/>
    <w:rsid w:val="0054070E"/>
    <w:rsid w:val="005411F3"/>
    <w:rsid w:val="00550ACF"/>
    <w:rsid w:val="00576935"/>
    <w:rsid w:val="005835C0"/>
    <w:rsid w:val="00591E82"/>
    <w:rsid w:val="005B7B61"/>
    <w:rsid w:val="005D3798"/>
    <w:rsid w:val="005E06D7"/>
    <w:rsid w:val="005E1DC7"/>
    <w:rsid w:val="005F1A53"/>
    <w:rsid w:val="005F63D2"/>
    <w:rsid w:val="005F6666"/>
    <w:rsid w:val="00603E49"/>
    <w:rsid w:val="006271DF"/>
    <w:rsid w:val="00641D4E"/>
    <w:rsid w:val="00644682"/>
    <w:rsid w:val="0065218D"/>
    <w:rsid w:val="006551A6"/>
    <w:rsid w:val="00655E4B"/>
    <w:rsid w:val="0066274B"/>
    <w:rsid w:val="006A10B4"/>
    <w:rsid w:val="006B211F"/>
    <w:rsid w:val="006C1CF3"/>
    <w:rsid w:val="006F61DF"/>
    <w:rsid w:val="00712231"/>
    <w:rsid w:val="00715811"/>
    <w:rsid w:val="00747B8C"/>
    <w:rsid w:val="00754685"/>
    <w:rsid w:val="00754BF8"/>
    <w:rsid w:val="00777295"/>
    <w:rsid w:val="00787D0F"/>
    <w:rsid w:val="00793139"/>
    <w:rsid w:val="007A14DE"/>
    <w:rsid w:val="007B7DF1"/>
    <w:rsid w:val="007C483D"/>
    <w:rsid w:val="007D7D3B"/>
    <w:rsid w:val="007E4417"/>
    <w:rsid w:val="007F14B0"/>
    <w:rsid w:val="007F3F1E"/>
    <w:rsid w:val="00813161"/>
    <w:rsid w:val="00816CC0"/>
    <w:rsid w:val="00816E5F"/>
    <w:rsid w:val="0082340D"/>
    <w:rsid w:val="00892547"/>
    <w:rsid w:val="00894BC4"/>
    <w:rsid w:val="008A0DC9"/>
    <w:rsid w:val="008A156E"/>
    <w:rsid w:val="008A3740"/>
    <w:rsid w:val="008B2F8B"/>
    <w:rsid w:val="008D6EFF"/>
    <w:rsid w:val="008E0EEA"/>
    <w:rsid w:val="008E4A6B"/>
    <w:rsid w:val="008E7482"/>
    <w:rsid w:val="008F7482"/>
    <w:rsid w:val="00904465"/>
    <w:rsid w:val="00912B51"/>
    <w:rsid w:val="00917D27"/>
    <w:rsid w:val="00923426"/>
    <w:rsid w:val="00925803"/>
    <w:rsid w:val="00926A68"/>
    <w:rsid w:val="00940667"/>
    <w:rsid w:val="00940BD5"/>
    <w:rsid w:val="009641C6"/>
    <w:rsid w:val="0097189E"/>
    <w:rsid w:val="00981F6F"/>
    <w:rsid w:val="009875AA"/>
    <w:rsid w:val="009A3F39"/>
    <w:rsid w:val="009B43A2"/>
    <w:rsid w:val="009C6F94"/>
    <w:rsid w:val="009D6F25"/>
    <w:rsid w:val="009E7D64"/>
    <w:rsid w:val="009F48CF"/>
    <w:rsid w:val="00A0569B"/>
    <w:rsid w:val="00A104D9"/>
    <w:rsid w:val="00A3215D"/>
    <w:rsid w:val="00A3623D"/>
    <w:rsid w:val="00A369E4"/>
    <w:rsid w:val="00A45C18"/>
    <w:rsid w:val="00A53BE4"/>
    <w:rsid w:val="00A54D81"/>
    <w:rsid w:val="00A72837"/>
    <w:rsid w:val="00A83634"/>
    <w:rsid w:val="00A879AE"/>
    <w:rsid w:val="00A93E31"/>
    <w:rsid w:val="00AA1600"/>
    <w:rsid w:val="00AA6DFA"/>
    <w:rsid w:val="00AA7FA0"/>
    <w:rsid w:val="00AB2152"/>
    <w:rsid w:val="00AC27FE"/>
    <w:rsid w:val="00AC4B72"/>
    <w:rsid w:val="00AE146E"/>
    <w:rsid w:val="00B15E5B"/>
    <w:rsid w:val="00B246EC"/>
    <w:rsid w:val="00B3453F"/>
    <w:rsid w:val="00B43014"/>
    <w:rsid w:val="00B44A18"/>
    <w:rsid w:val="00B44E11"/>
    <w:rsid w:val="00B45C39"/>
    <w:rsid w:val="00B472BF"/>
    <w:rsid w:val="00B65026"/>
    <w:rsid w:val="00B70F5B"/>
    <w:rsid w:val="00B904F7"/>
    <w:rsid w:val="00B90BF5"/>
    <w:rsid w:val="00B919A1"/>
    <w:rsid w:val="00BA11AD"/>
    <w:rsid w:val="00BA2E4F"/>
    <w:rsid w:val="00BA42C1"/>
    <w:rsid w:val="00BA5E02"/>
    <w:rsid w:val="00BB3D11"/>
    <w:rsid w:val="00BC22C8"/>
    <w:rsid w:val="00BC3E27"/>
    <w:rsid w:val="00BC6252"/>
    <w:rsid w:val="00BC6FA7"/>
    <w:rsid w:val="00BC7E55"/>
    <w:rsid w:val="00BD10ED"/>
    <w:rsid w:val="00BD47AC"/>
    <w:rsid w:val="00BD7453"/>
    <w:rsid w:val="00BE21BA"/>
    <w:rsid w:val="00BE4FF3"/>
    <w:rsid w:val="00BE6039"/>
    <w:rsid w:val="00BF41F6"/>
    <w:rsid w:val="00BF4525"/>
    <w:rsid w:val="00C07F5C"/>
    <w:rsid w:val="00C1506E"/>
    <w:rsid w:val="00C162B4"/>
    <w:rsid w:val="00C31997"/>
    <w:rsid w:val="00C43749"/>
    <w:rsid w:val="00C44DBF"/>
    <w:rsid w:val="00C53B62"/>
    <w:rsid w:val="00C55C14"/>
    <w:rsid w:val="00C74D2A"/>
    <w:rsid w:val="00C85082"/>
    <w:rsid w:val="00C9380D"/>
    <w:rsid w:val="00CA2B58"/>
    <w:rsid w:val="00CA2F1B"/>
    <w:rsid w:val="00CB63F1"/>
    <w:rsid w:val="00CB6470"/>
    <w:rsid w:val="00CC269D"/>
    <w:rsid w:val="00CC30F7"/>
    <w:rsid w:val="00CC59D2"/>
    <w:rsid w:val="00CE4C59"/>
    <w:rsid w:val="00D00504"/>
    <w:rsid w:val="00D025BB"/>
    <w:rsid w:val="00D344D9"/>
    <w:rsid w:val="00D54FE3"/>
    <w:rsid w:val="00D674E0"/>
    <w:rsid w:val="00D81136"/>
    <w:rsid w:val="00D86DBD"/>
    <w:rsid w:val="00D922CF"/>
    <w:rsid w:val="00DA5B60"/>
    <w:rsid w:val="00DA6798"/>
    <w:rsid w:val="00DB7A4B"/>
    <w:rsid w:val="00DC0F36"/>
    <w:rsid w:val="00DD0BD9"/>
    <w:rsid w:val="00DD19C1"/>
    <w:rsid w:val="00DD4259"/>
    <w:rsid w:val="00DE29A7"/>
    <w:rsid w:val="00DF1F05"/>
    <w:rsid w:val="00E046A9"/>
    <w:rsid w:val="00E06FE5"/>
    <w:rsid w:val="00E11EC9"/>
    <w:rsid w:val="00E17525"/>
    <w:rsid w:val="00E20BF9"/>
    <w:rsid w:val="00E30DF7"/>
    <w:rsid w:val="00E31979"/>
    <w:rsid w:val="00E3658F"/>
    <w:rsid w:val="00E447A4"/>
    <w:rsid w:val="00E55CBF"/>
    <w:rsid w:val="00E6149D"/>
    <w:rsid w:val="00E65CA4"/>
    <w:rsid w:val="00E77719"/>
    <w:rsid w:val="00E955C7"/>
    <w:rsid w:val="00E9676F"/>
    <w:rsid w:val="00EA4C28"/>
    <w:rsid w:val="00EC0BE6"/>
    <w:rsid w:val="00EE1E6F"/>
    <w:rsid w:val="00EE4211"/>
    <w:rsid w:val="00EE4885"/>
    <w:rsid w:val="00F02C82"/>
    <w:rsid w:val="00F02E72"/>
    <w:rsid w:val="00F105A7"/>
    <w:rsid w:val="00F30ED4"/>
    <w:rsid w:val="00F630C5"/>
    <w:rsid w:val="00F86E49"/>
    <w:rsid w:val="00FA23EB"/>
    <w:rsid w:val="00FA3E04"/>
    <w:rsid w:val="00FA43B9"/>
    <w:rsid w:val="00FA660E"/>
    <w:rsid w:val="00FB166E"/>
    <w:rsid w:val="00FB3BBC"/>
    <w:rsid w:val="00FD1697"/>
    <w:rsid w:val="00FE4931"/>
    <w:rsid w:val="032154C5"/>
    <w:rsid w:val="048EC889"/>
    <w:rsid w:val="05227CCE"/>
    <w:rsid w:val="053A94A1"/>
    <w:rsid w:val="06AD67E6"/>
    <w:rsid w:val="087996C6"/>
    <w:rsid w:val="0A0490F7"/>
    <w:rsid w:val="0AE7649D"/>
    <w:rsid w:val="0B31D23A"/>
    <w:rsid w:val="0B54BDE4"/>
    <w:rsid w:val="0CE7E09B"/>
    <w:rsid w:val="0CF08E45"/>
    <w:rsid w:val="0D13A603"/>
    <w:rsid w:val="0DE3DA80"/>
    <w:rsid w:val="0E8C5EA6"/>
    <w:rsid w:val="106B804E"/>
    <w:rsid w:val="17AC1C51"/>
    <w:rsid w:val="17DA1060"/>
    <w:rsid w:val="195C1379"/>
    <w:rsid w:val="20506D7D"/>
    <w:rsid w:val="2051CD3C"/>
    <w:rsid w:val="213D0C6A"/>
    <w:rsid w:val="22F70BF2"/>
    <w:rsid w:val="23644204"/>
    <w:rsid w:val="24AD07CD"/>
    <w:rsid w:val="2B67A9DD"/>
    <w:rsid w:val="2BDF5FA1"/>
    <w:rsid w:val="2CBD8327"/>
    <w:rsid w:val="2CF1A01B"/>
    <w:rsid w:val="2D037A3E"/>
    <w:rsid w:val="2D11E2F8"/>
    <w:rsid w:val="2F9AB79E"/>
    <w:rsid w:val="32B1D9B2"/>
    <w:rsid w:val="32CE6886"/>
    <w:rsid w:val="34144B7C"/>
    <w:rsid w:val="357D8CA4"/>
    <w:rsid w:val="37272661"/>
    <w:rsid w:val="3859A9B8"/>
    <w:rsid w:val="3CBD02A5"/>
    <w:rsid w:val="41C639F6"/>
    <w:rsid w:val="4390CD12"/>
    <w:rsid w:val="45C749CF"/>
    <w:rsid w:val="463FAA64"/>
    <w:rsid w:val="4713DFDF"/>
    <w:rsid w:val="47A89E38"/>
    <w:rsid w:val="48FD105F"/>
    <w:rsid w:val="492AAA8F"/>
    <w:rsid w:val="4C0ADF78"/>
    <w:rsid w:val="4DC43784"/>
    <w:rsid w:val="4DDF2B54"/>
    <w:rsid w:val="52295405"/>
    <w:rsid w:val="545DC4F5"/>
    <w:rsid w:val="55B4D3AF"/>
    <w:rsid w:val="56ABC366"/>
    <w:rsid w:val="5907371F"/>
    <w:rsid w:val="5B09ABA6"/>
    <w:rsid w:val="5C28146E"/>
    <w:rsid w:val="5F5FB530"/>
    <w:rsid w:val="63D539D8"/>
    <w:rsid w:val="6665C94B"/>
    <w:rsid w:val="6FF3BC5C"/>
    <w:rsid w:val="71254297"/>
    <w:rsid w:val="729C3EE5"/>
    <w:rsid w:val="72EAB276"/>
    <w:rsid w:val="74C76B0F"/>
    <w:rsid w:val="75EF1B83"/>
    <w:rsid w:val="7B6018E6"/>
    <w:rsid w:val="7BD3C51F"/>
    <w:rsid w:val="7CBABE60"/>
    <w:rsid w:val="7CC30EBF"/>
    <w:rsid w:val="7FF52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0E5F5"/>
  <w15:docId w15:val="{59A72904-D9FA-4744-8705-52937662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5C9"/>
    <w:pPr>
      <w:suppressAutoHyphens/>
    </w:pPr>
    <w:rPr>
      <w:sz w:val="24"/>
      <w:szCs w:val="20"/>
      <w:lang w:val="en-GB" w:eastAsia="ar-SA"/>
    </w:rPr>
  </w:style>
  <w:style w:type="paragraph" w:styleId="Heading1">
    <w:name w:val="heading 1"/>
    <w:basedOn w:val="Normal"/>
    <w:next w:val="Normal"/>
    <w:link w:val="Heading1Char"/>
    <w:uiPriority w:val="99"/>
    <w:qFormat/>
    <w:rsid w:val="002F75C9"/>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2F75C9"/>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2F75C9"/>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2F75C9"/>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2F75C9"/>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2F75C9"/>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658F"/>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E3658F"/>
    <w:rPr>
      <w:rFonts w:ascii="Arial" w:hAnsi="Arial" w:cs="Times New Roman"/>
      <w:b/>
      <w:sz w:val="20"/>
      <w:szCs w:val="20"/>
      <w:lang w:val="en-GB" w:eastAsia="ar-SA" w:bidi="ar-SA"/>
    </w:rPr>
  </w:style>
  <w:style w:type="character" w:customStyle="1" w:styleId="Heading3Char">
    <w:name w:val="Heading 3 Char"/>
    <w:basedOn w:val="DefaultParagraphFont"/>
    <w:link w:val="Heading3"/>
    <w:uiPriority w:val="99"/>
    <w:semiHidden/>
    <w:locked/>
    <w:rsid w:val="00E3658F"/>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E3658F"/>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E3658F"/>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E3658F"/>
    <w:rPr>
      <w:rFonts w:ascii="Calibri" w:hAnsi="Calibri" w:cs="Times New Roman"/>
      <w:b/>
      <w:bCs/>
      <w:lang w:val="en-GB" w:eastAsia="ar-SA" w:bidi="ar-SA"/>
    </w:rPr>
  </w:style>
  <w:style w:type="character" w:customStyle="1" w:styleId="WW8Num1z0">
    <w:name w:val="WW8Num1z0"/>
    <w:uiPriority w:val="99"/>
    <w:rsid w:val="002F75C9"/>
    <w:rPr>
      <w:rFonts w:ascii="Symbol" w:hAnsi="Symbol"/>
    </w:rPr>
  </w:style>
  <w:style w:type="character" w:customStyle="1" w:styleId="WW8Num2z0">
    <w:name w:val="WW8Num2z0"/>
    <w:uiPriority w:val="99"/>
    <w:rsid w:val="002F75C9"/>
    <w:rPr>
      <w:rFonts w:ascii="Symbol" w:hAnsi="Symbol"/>
    </w:rPr>
  </w:style>
  <w:style w:type="character" w:customStyle="1" w:styleId="WW8Num2z2">
    <w:name w:val="WW8Num2z2"/>
    <w:uiPriority w:val="99"/>
    <w:rsid w:val="002F75C9"/>
    <w:rPr>
      <w:rFonts w:ascii="Wingdings" w:hAnsi="Wingdings"/>
    </w:rPr>
  </w:style>
  <w:style w:type="character" w:customStyle="1" w:styleId="WW8Num2z4">
    <w:name w:val="WW8Num2z4"/>
    <w:uiPriority w:val="99"/>
    <w:rsid w:val="002F75C9"/>
    <w:rPr>
      <w:rFonts w:ascii="Courier New" w:hAnsi="Courier New"/>
    </w:rPr>
  </w:style>
  <w:style w:type="character" w:customStyle="1" w:styleId="WW8Num3z0">
    <w:name w:val="WW8Num3z0"/>
    <w:uiPriority w:val="99"/>
    <w:rsid w:val="002F75C9"/>
    <w:rPr>
      <w:rFonts w:ascii="Symbol" w:hAnsi="Symbol"/>
    </w:rPr>
  </w:style>
  <w:style w:type="character" w:customStyle="1" w:styleId="WW8Num3z1">
    <w:name w:val="WW8Num3z1"/>
    <w:uiPriority w:val="99"/>
    <w:rsid w:val="002F75C9"/>
    <w:rPr>
      <w:rFonts w:ascii="Courier New" w:hAnsi="Courier New"/>
    </w:rPr>
  </w:style>
  <w:style w:type="character" w:customStyle="1" w:styleId="WW8Num3z2">
    <w:name w:val="WW8Num3z2"/>
    <w:uiPriority w:val="99"/>
    <w:rsid w:val="002F75C9"/>
    <w:rPr>
      <w:rFonts w:ascii="Wingdings" w:hAnsi="Wingdings"/>
    </w:rPr>
  </w:style>
  <w:style w:type="character" w:customStyle="1" w:styleId="WW8Num5z0">
    <w:name w:val="WW8Num5z0"/>
    <w:uiPriority w:val="99"/>
    <w:rsid w:val="002F75C9"/>
    <w:rPr>
      <w:rFonts w:ascii="Symbol" w:hAnsi="Symbol"/>
    </w:rPr>
  </w:style>
  <w:style w:type="character" w:customStyle="1" w:styleId="WW8Num5z1">
    <w:name w:val="WW8Num5z1"/>
    <w:uiPriority w:val="99"/>
    <w:rsid w:val="002F75C9"/>
    <w:rPr>
      <w:rFonts w:ascii="Courier New" w:hAnsi="Courier New"/>
    </w:rPr>
  </w:style>
  <w:style w:type="character" w:customStyle="1" w:styleId="WW8Num5z2">
    <w:name w:val="WW8Num5z2"/>
    <w:uiPriority w:val="99"/>
    <w:rsid w:val="002F75C9"/>
    <w:rPr>
      <w:rFonts w:ascii="Wingdings" w:hAnsi="Wingdings"/>
    </w:rPr>
  </w:style>
  <w:style w:type="character" w:customStyle="1" w:styleId="WW8Num6z0">
    <w:name w:val="WW8Num6z0"/>
    <w:uiPriority w:val="99"/>
    <w:rsid w:val="002F75C9"/>
    <w:rPr>
      <w:rFonts w:ascii="Symbol" w:hAnsi="Symbol"/>
    </w:rPr>
  </w:style>
  <w:style w:type="character" w:customStyle="1" w:styleId="WW8Num6z2">
    <w:name w:val="WW8Num6z2"/>
    <w:uiPriority w:val="99"/>
    <w:rsid w:val="002F75C9"/>
    <w:rPr>
      <w:rFonts w:ascii="Wingdings" w:hAnsi="Wingdings"/>
    </w:rPr>
  </w:style>
  <w:style w:type="character" w:customStyle="1" w:styleId="WW8Num6z4">
    <w:name w:val="WW8Num6z4"/>
    <w:uiPriority w:val="99"/>
    <w:rsid w:val="002F75C9"/>
    <w:rPr>
      <w:rFonts w:ascii="Courier New" w:hAnsi="Courier New"/>
    </w:rPr>
  </w:style>
  <w:style w:type="character" w:customStyle="1" w:styleId="WW8Num8z0">
    <w:name w:val="WW8Num8z0"/>
    <w:uiPriority w:val="99"/>
    <w:rsid w:val="002F75C9"/>
    <w:rPr>
      <w:rFonts w:ascii="Symbol" w:hAnsi="Symbol"/>
    </w:rPr>
  </w:style>
  <w:style w:type="character" w:customStyle="1" w:styleId="WW8Num9z0">
    <w:name w:val="WW8Num9z0"/>
    <w:uiPriority w:val="99"/>
    <w:rsid w:val="002F75C9"/>
    <w:rPr>
      <w:rFonts w:ascii="Symbol" w:hAnsi="Symbol"/>
    </w:rPr>
  </w:style>
  <w:style w:type="character" w:customStyle="1" w:styleId="WW8Num9z1">
    <w:name w:val="WW8Num9z1"/>
    <w:uiPriority w:val="99"/>
    <w:rsid w:val="002F75C9"/>
    <w:rPr>
      <w:rFonts w:ascii="Courier New" w:hAnsi="Courier New"/>
    </w:rPr>
  </w:style>
  <w:style w:type="character" w:customStyle="1" w:styleId="WW8Num9z2">
    <w:name w:val="WW8Num9z2"/>
    <w:uiPriority w:val="99"/>
    <w:rsid w:val="002F75C9"/>
    <w:rPr>
      <w:rFonts w:ascii="Wingdings" w:hAnsi="Wingdings"/>
    </w:rPr>
  </w:style>
  <w:style w:type="character" w:customStyle="1" w:styleId="WW8Num11z0">
    <w:name w:val="WW8Num11z0"/>
    <w:uiPriority w:val="99"/>
    <w:rsid w:val="002F75C9"/>
    <w:rPr>
      <w:rFonts w:ascii="Times New Roman" w:hAnsi="Times New Roman"/>
    </w:rPr>
  </w:style>
  <w:style w:type="character" w:customStyle="1" w:styleId="WW8Num11z1">
    <w:name w:val="WW8Num11z1"/>
    <w:uiPriority w:val="99"/>
    <w:rsid w:val="002F75C9"/>
    <w:rPr>
      <w:rFonts w:ascii="Courier New" w:hAnsi="Courier New"/>
    </w:rPr>
  </w:style>
  <w:style w:type="character" w:customStyle="1" w:styleId="WW8Num11z2">
    <w:name w:val="WW8Num11z2"/>
    <w:uiPriority w:val="99"/>
    <w:rsid w:val="002F75C9"/>
    <w:rPr>
      <w:rFonts w:ascii="Wingdings" w:hAnsi="Wingdings"/>
    </w:rPr>
  </w:style>
  <w:style w:type="character" w:customStyle="1" w:styleId="WW8Num11z3">
    <w:name w:val="WW8Num11z3"/>
    <w:uiPriority w:val="99"/>
    <w:rsid w:val="002F75C9"/>
    <w:rPr>
      <w:rFonts w:ascii="Symbol" w:hAnsi="Symbol"/>
    </w:rPr>
  </w:style>
  <w:style w:type="character" w:customStyle="1" w:styleId="WW8Num12z0">
    <w:name w:val="WW8Num12z0"/>
    <w:uiPriority w:val="99"/>
    <w:rsid w:val="002F75C9"/>
    <w:rPr>
      <w:rFonts w:ascii="Symbol" w:hAnsi="Symbol"/>
    </w:rPr>
  </w:style>
  <w:style w:type="character" w:customStyle="1" w:styleId="WW8Num12z1">
    <w:name w:val="WW8Num12z1"/>
    <w:uiPriority w:val="99"/>
    <w:rsid w:val="002F75C9"/>
    <w:rPr>
      <w:rFonts w:ascii="Courier New" w:hAnsi="Courier New"/>
    </w:rPr>
  </w:style>
  <w:style w:type="character" w:customStyle="1" w:styleId="WW8Num12z2">
    <w:name w:val="WW8Num12z2"/>
    <w:uiPriority w:val="99"/>
    <w:rsid w:val="002F75C9"/>
    <w:rPr>
      <w:rFonts w:ascii="Wingdings" w:hAnsi="Wingdings"/>
    </w:rPr>
  </w:style>
  <w:style w:type="character" w:customStyle="1" w:styleId="WW8Num13z0">
    <w:name w:val="WW8Num13z0"/>
    <w:uiPriority w:val="99"/>
    <w:rsid w:val="002F75C9"/>
    <w:rPr>
      <w:rFonts w:ascii="Times New Roman" w:hAnsi="Times New Roman"/>
    </w:rPr>
  </w:style>
  <w:style w:type="character" w:customStyle="1" w:styleId="WW8Num13z1">
    <w:name w:val="WW8Num13z1"/>
    <w:uiPriority w:val="99"/>
    <w:rsid w:val="002F75C9"/>
    <w:rPr>
      <w:rFonts w:ascii="Courier New" w:hAnsi="Courier New"/>
    </w:rPr>
  </w:style>
  <w:style w:type="character" w:customStyle="1" w:styleId="WW8Num13z2">
    <w:name w:val="WW8Num13z2"/>
    <w:uiPriority w:val="99"/>
    <w:rsid w:val="002F75C9"/>
    <w:rPr>
      <w:rFonts w:ascii="Wingdings" w:hAnsi="Wingdings"/>
    </w:rPr>
  </w:style>
  <w:style w:type="character" w:customStyle="1" w:styleId="WW8Num13z3">
    <w:name w:val="WW8Num13z3"/>
    <w:uiPriority w:val="99"/>
    <w:rsid w:val="002F75C9"/>
    <w:rPr>
      <w:rFonts w:ascii="Symbol" w:hAnsi="Symbol"/>
    </w:rPr>
  </w:style>
  <w:style w:type="character" w:customStyle="1" w:styleId="WW8Num14z0">
    <w:name w:val="WW8Num14z0"/>
    <w:uiPriority w:val="99"/>
    <w:rsid w:val="002F75C9"/>
    <w:rPr>
      <w:rFonts w:ascii="Symbol" w:hAnsi="Symbol"/>
    </w:rPr>
  </w:style>
  <w:style w:type="character" w:customStyle="1" w:styleId="WW8Num14z1">
    <w:name w:val="WW8Num14z1"/>
    <w:uiPriority w:val="99"/>
    <w:rsid w:val="002F75C9"/>
    <w:rPr>
      <w:rFonts w:ascii="Courier New" w:hAnsi="Courier New"/>
    </w:rPr>
  </w:style>
  <w:style w:type="character" w:customStyle="1" w:styleId="WW8Num14z2">
    <w:name w:val="WW8Num14z2"/>
    <w:uiPriority w:val="99"/>
    <w:rsid w:val="002F75C9"/>
    <w:rPr>
      <w:rFonts w:ascii="Wingdings" w:hAnsi="Wingdings"/>
    </w:rPr>
  </w:style>
  <w:style w:type="character" w:customStyle="1" w:styleId="WW8Num15z2">
    <w:name w:val="WW8Num15z2"/>
    <w:uiPriority w:val="99"/>
    <w:rsid w:val="002F75C9"/>
    <w:rPr>
      <w:rFonts w:ascii="Wingdings" w:hAnsi="Wingdings"/>
    </w:rPr>
  </w:style>
  <w:style w:type="character" w:customStyle="1" w:styleId="WW8Num15z3">
    <w:name w:val="WW8Num15z3"/>
    <w:uiPriority w:val="99"/>
    <w:rsid w:val="002F75C9"/>
    <w:rPr>
      <w:rFonts w:ascii="Symbol" w:hAnsi="Symbol"/>
    </w:rPr>
  </w:style>
  <w:style w:type="character" w:customStyle="1" w:styleId="WW8Num15z4">
    <w:name w:val="WW8Num15z4"/>
    <w:uiPriority w:val="99"/>
    <w:rsid w:val="002F75C9"/>
    <w:rPr>
      <w:rFonts w:ascii="Courier New" w:hAnsi="Courier New"/>
    </w:rPr>
  </w:style>
  <w:style w:type="character" w:customStyle="1" w:styleId="WW8Num16z0">
    <w:name w:val="WW8Num16z0"/>
    <w:uiPriority w:val="99"/>
    <w:rsid w:val="002F75C9"/>
    <w:rPr>
      <w:rFonts w:ascii="Symbol" w:hAnsi="Symbol"/>
    </w:rPr>
  </w:style>
  <w:style w:type="character" w:customStyle="1" w:styleId="WW8Num16z2">
    <w:name w:val="WW8Num16z2"/>
    <w:uiPriority w:val="99"/>
    <w:rsid w:val="002F75C9"/>
    <w:rPr>
      <w:rFonts w:ascii="Wingdings" w:hAnsi="Wingdings"/>
    </w:rPr>
  </w:style>
  <w:style w:type="character" w:customStyle="1" w:styleId="WW8Num16z4">
    <w:name w:val="WW8Num16z4"/>
    <w:uiPriority w:val="99"/>
    <w:rsid w:val="002F75C9"/>
    <w:rPr>
      <w:rFonts w:ascii="Courier New" w:hAnsi="Courier New"/>
    </w:rPr>
  </w:style>
  <w:style w:type="character" w:customStyle="1" w:styleId="WW8Num17z0">
    <w:name w:val="WW8Num17z0"/>
    <w:uiPriority w:val="99"/>
    <w:rsid w:val="002F75C9"/>
    <w:rPr>
      <w:rFonts w:ascii="Symbol" w:hAnsi="Symbol"/>
    </w:rPr>
  </w:style>
  <w:style w:type="character" w:customStyle="1" w:styleId="WW8Num18z1">
    <w:name w:val="WW8Num18z1"/>
    <w:uiPriority w:val="99"/>
    <w:rsid w:val="002F75C9"/>
    <w:rPr>
      <w:rFonts w:ascii="Arial" w:hAnsi="Arial"/>
      <w:b/>
      <w:sz w:val="24"/>
    </w:rPr>
  </w:style>
  <w:style w:type="character" w:customStyle="1" w:styleId="WW8Num19z0">
    <w:name w:val="WW8Num19z0"/>
    <w:uiPriority w:val="99"/>
    <w:rsid w:val="002F75C9"/>
    <w:rPr>
      <w:rFonts w:ascii="Symbol" w:hAnsi="Symbol"/>
    </w:rPr>
  </w:style>
  <w:style w:type="character" w:customStyle="1" w:styleId="WW8Num19z1">
    <w:name w:val="WW8Num19z1"/>
    <w:uiPriority w:val="99"/>
    <w:rsid w:val="002F75C9"/>
    <w:rPr>
      <w:rFonts w:ascii="Courier New" w:hAnsi="Courier New"/>
    </w:rPr>
  </w:style>
  <w:style w:type="character" w:customStyle="1" w:styleId="WW8Num19z2">
    <w:name w:val="WW8Num19z2"/>
    <w:uiPriority w:val="99"/>
    <w:rsid w:val="002F75C9"/>
    <w:rPr>
      <w:rFonts w:ascii="Wingdings" w:hAnsi="Wingdings"/>
    </w:rPr>
  </w:style>
  <w:style w:type="character" w:customStyle="1" w:styleId="WW8Num19z3">
    <w:name w:val="WW8Num19z3"/>
    <w:uiPriority w:val="99"/>
    <w:rsid w:val="002F75C9"/>
    <w:rPr>
      <w:rFonts w:ascii="Symbol" w:hAnsi="Symbol"/>
    </w:rPr>
  </w:style>
  <w:style w:type="character" w:customStyle="1" w:styleId="WW8Num20z1">
    <w:name w:val="WW8Num20z1"/>
    <w:uiPriority w:val="99"/>
    <w:rsid w:val="002F75C9"/>
    <w:rPr>
      <w:rFonts w:ascii="Wingdings" w:hAnsi="Wingdings"/>
    </w:rPr>
  </w:style>
  <w:style w:type="character" w:customStyle="1" w:styleId="WW8Num21z0">
    <w:name w:val="WW8Num21z0"/>
    <w:uiPriority w:val="99"/>
    <w:rsid w:val="002F75C9"/>
    <w:rPr>
      <w:rFonts w:ascii="Symbol" w:hAnsi="Symbol"/>
    </w:rPr>
  </w:style>
  <w:style w:type="character" w:customStyle="1" w:styleId="WW8Num21z1">
    <w:name w:val="WW8Num21z1"/>
    <w:uiPriority w:val="99"/>
    <w:rsid w:val="002F75C9"/>
    <w:rPr>
      <w:rFonts w:ascii="Courier New" w:hAnsi="Courier New"/>
    </w:rPr>
  </w:style>
  <w:style w:type="character" w:customStyle="1" w:styleId="WW8Num21z2">
    <w:name w:val="WW8Num21z2"/>
    <w:uiPriority w:val="99"/>
    <w:rsid w:val="002F75C9"/>
    <w:rPr>
      <w:rFonts w:ascii="Wingdings" w:hAnsi="Wingdings"/>
    </w:rPr>
  </w:style>
  <w:style w:type="character" w:customStyle="1" w:styleId="WW8Num22z0">
    <w:name w:val="WW8Num22z0"/>
    <w:uiPriority w:val="99"/>
    <w:rsid w:val="002F75C9"/>
    <w:rPr>
      <w:rFonts w:ascii="Symbol" w:hAnsi="Symbol"/>
    </w:rPr>
  </w:style>
  <w:style w:type="character" w:customStyle="1" w:styleId="WW8Num22z2">
    <w:name w:val="WW8Num22z2"/>
    <w:uiPriority w:val="99"/>
    <w:rsid w:val="002F75C9"/>
    <w:rPr>
      <w:rFonts w:ascii="Wingdings" w:hAnsi="Wingdings"/>
    </w:rPr>
  </w:style>
  <w:style w:type="character" w:customStyle="1" w:styleId="WW8Num22z4">
    <w:name w:val="WW8Num22z4"/>
    <w:uiPriority w:val="99"/>
    <w:rsid w:val="002F75C9"/>
    <w:rPr>
      <w:rFonts w:ascii="Courier New" w:hAnsi="Courier New"/>
    </w:rPr>
  </w:style>
  <w:style w:type="character" w:customStyle="1" w:styleId="WW8Num23z0">
    <w:name w:val="WW8Num23z0"/>
    <w:uiPriority w:val="99"/>
    <w:rsid w:val="002F75C9"/>
    <w:rPr>
      <w:rFonts w:ascii="Symbol" w:hAnsi="Symbol"/>
    </w:rPr>
  </w:style>
  <w:style w:type="character" w:customStyle="1" w:styleId="WW8Num23z1">
    <w:name w:val="WW8Num23z1"/>
    <w:uiPriority w:val="99"/>
    <w:rsid w:val="002F75C9"/>
    <w:rPr>
      <w:rFonts w:ascii="Courier New" w:hAnsi="Courier New"/>
    </w:rPr>
  </w:style>
  <w:style w:type="character" w:customStyle="1" w:styleId="WW8Num23z2">
    <w:name w:val="WW8Num23z2"/>
    <w:uiPriority w:val="99"/>
    <w:rsid w:val="002F75C9"/>
    <w:rPr>
      <w:rFonts w:ascii="Wingdings" w:hAnsi="Wingdings"/>
    </w:rPr>
  </w:style>
  <w:style w:type="character" w:customStyle="1" w:styleId="WW8Num24z0">
    <w:name w:val="WW8Num24z0"/>
    <w:uiPriority w:val="99"/>
    <w:rsid w:val="002F75C9"/>
    <w:rPr>
      <w:rFonts w:ascii="Symbol" w:hAnsi="Symbol"/>
    </w:rPr>
  </w:style>
  <w:style w:type="character" w:customStyle="1" w:styleId="WW8Num24z1">
    <w:name w:val="WW8Num24z1"/>
    <w:uiPriority w:val="99"/>
    <w:rsid w:val="002F75C9"/>
    <w:rPr>
      <w:rFonts w:ascii="Courier New" w:hAnsi="Courier New"/>
    </w:rPr>
  </w:style>
  <w:style w:type="character" w:customStyle="1" w:styleId="WW8Num24z2">
    <w:name w:val="WW8Num24z2"/>
    <w:uiPriority w:val="99"/>
    <w:rsid w:val="002F75C9"/>
    <w:rPr>
      <w:rFonts w:ascii="Wingdings" w:hAnsi="Wingdings"/>
    </w:rPr>
  </w:style>
  <w:style w:type="character" w:customStyle="1" w:styleId="WW8Num25z0">
    <w:name w:val="WW8Num25z0"/>
    <w:uiPriority w:val="99"/>
    <w:rsid w:val="002F75C9"/>
    <w:rPr>
      <w:rFonts w:ascii="Symbol" w:hAnsi="Symbol"/>
    </w:rPr>
  </w:style>
  <w:style w:type="character" w:customStyle="1" w:styleId="WW8Num25z1">
    <w:name w:val="WW8Num25z1"/>
    <w:uiPriority w:val="99"/>
    <w:rsid w:val="002F75C9"/>
    <w:rPr>
      <w:rFonts w:ascii="Courier New" w:hAnsi="Courier New"/>
    </w:rPr>
  </w:style>
  <w:style w:type="character" w:customStyle="1" w:styleId="WW8Num25z2">
    <w:name w:val="WW8Num25z2"/>
    <w:uiPriority w:val="99"/>
    <w:rsid w:val="002F75C9"/>
    <w:rPr>
      <w:rFonts w:ascii="Wingdings" w:hAnsi="Wingdings"/>
    </w:rPr>
  </w:style>
  <w:style w:type="character" w:customStyle="1" w:styleId="WW8Num26z0">
    <w:name w:val="WW8Num26z0"/>
    <w:uiPriority w:val="99"/>
    <w:rsid w:val="002F75C9"/>
    <w:rPr>
      <w:rFonts w:ascii="Symbol" w:hAnsi="Symbol"/>
    </w:rPr>
  </w:style>
  <w:style w:type="character" w:customStyle="1" w:styleId="WW8Num26z1">
    <w:name w:val="WW8Num26z1"/>
    <w:uiPriority w:val="99"/>
    <w:rsid w:val="002F75C9"/>
    <w:rPr>
      <w:rFonts w:ascii="Courier New" w:hAnsi="Courier New"/>
    </w:rPr>
  </w:style>
  <w:style w:type="character" w:customStyle="1" w:styleId="WW8Num26z2">
    <w:name w:val="WW8Num26z2"/>
    <w:uiPriority w:val="99"/>
    <w:rsid w:val="002F75C9"/>
    <w:rPr>
      <w:rFonts w:ascii="Wingdings" w:hAnsi="Wingdings"/>
    </w:rPr>
  </w:style>
  <w:style w:type="character" w:customStyle="1" w:styleId="WW8Num27z0">
    <w:name w:val="WW8Num27z0"/>
    <w:uiPriority w:val="99"/>
    <w:rsid w:val="002F75C9"/>
    <w:rPr>
      <w:rFonts w:ascii="Times New Roman" w:hAnsi="Times New Roman"/>
    </w:rPr>
  </w:style>
  <w:style w:type="character" w:customStyle="1" w:styleId="WW8Num27z1">
    <w:name w:val="WW8Num27z1"/>
    <w:uiPriority w:val="99"/>
    <w:rsid w:val="002F75C9"/>
    <w:rPr>
      <w:rFonts w:ascii="Courier New" w:hAnsi="Courier New"/>
    </w:rPr>
  </w:style>
  <w:style w:type="character" w:customStyle="1" w:styleId="WW8Num27z2">
    <w:name w:val="WW8Num27z2"/>
    <w:uiPriority w:val="99"/>
    <w:rsid w:val="002F75C9"/>
    <w:rPr>
      <w:rFonts w:ascii="Wingdings" w:hAnsi="Wingdings"/>
    </w:rPr>
  </w:style>
  <w:style w:type="character" w:customStyle="1" w:styleId="WW8Num27z3">
    <w:name w:val="WW8Num27z3"/>
    <w:uiPriority w:val="99"/>
    <w:rsid w:val="002F75C9"/>
    <w:rPr>
      <w:rFonts w:ascii="Symbol" w:hAnsi="Symbol"/>
    </w:rPr>
  </w:style>
  <w:style w:type="character" w:customStyle="1" w:styleId="WW8Num28z0">
    <w:name w:val="WW8Num28z0"/>
    <w:uiPriority w:val="99"/>
    <w:rsid w:val="002F75C9"/>
    <w:rPr>
      <w:rFonts w:ascii="Times New Roman" w:hAnsi="Times New Roman"/>
    </w:rPr>
  </w:style>
  <w:style w:type="character" w:customStyle="1" w:styleId="WW8Num28z1">
    <w:name w:val="WW8Num28z1"/>
    <w:uiPriority w:val="99"/>
    <w:rsid w:val="002F75C9"/>
    <w:rPr>
      <w:rFonts w:ascii="Courier New" w:hAnsi="Courier New"/>
    </w:rPr>
  </w:style>
  <w:style w:type="character" w:customStyle="1" w:styleId="WW8Num28z2">
    <w:name w:val="WW8Num28z2"/>
    <w:uiPriority w:val="99"/>
    <w:rsid w:val="002F75C9"/>
    <w:rPr>
      <w:rFonts w:ascii="Wingdings" w:hAnsi="Wingdings"/>
    </w:rPr>
  </w:style>
  <w:style w:type="character" w:customStyle="1" w:styleId="WW8Num28z3">
    <w:name w:val="WW8Num28z3"/>
    <w:uiPriority w:val="99"/>
    <w:rsid w:val="002F75C9"/>
    <w:rPr>
      <w:rFonts w:ascii="Symbol" w:hAnsi="Symbol"/>
    </w:rPr>
  </w:style>
  <w:style w:type="character" w:customStyle="1" w:styleId="WW8Num29z0">
    <w:name w:val="WW8Num29z0"/>
    <w:uiPriority w:val="99"/>
    <w:rsid w:val="002F75C9"/>
    <w:rPr>
      <w:rFonts w:ascii="Symbol" w:hAnsi="Symbol"/>
    </w:rPr>
  </w:style>
  <w:style w:type="character" w:customStyle="1" w:styleId="WW8Num30z0">
    <w:name w:val="WW8Num30z0"/>
    <w:uiPriority w:val="99"/>
    <w:rsid w:val="002F75C9"/>
    <w:rPr>
      <w:rFonts w:ascii="Symbol" w:hAnsi="Symbol"/>
    </w:rPr>
  </w:style>
  <w:style w:type="character" w:customStyle="1" w:styleId="WW8Num30z1">
    <w:name w:val="WW8Num30z1"/>
    <w:uiPriority w:val="99"/>
    <w:rsid w:val="002F75C9"/>
    <w:rPr>
      <w:rFonts w:ascii="Courier New" w:hAnsi="Courier New"/>
    </w:rPr>
  </w:style>
  <w:style w:type="character" w:customStyle="1" w:styleId="WW8Num30z2">
    <w:name w:val="WW8Num30z2"/>
    <w:uiPriority w:val="99"/>
    <w:rsid w:val="002F75C9"/>
    <w:rPr>
      <w:rFonts w:ascii="Wingdings" w:hAnsi="Wingdings"/>
    </w:rPr>
  </w:style>
  <w:style w:type="character" w:customStyle="1" w:styleId="WW8Num31z0">
    <w:name w:val="WW8Num31z0"/>
    <w:uiPriority w:val="99"/>
    <w:rsid w:val="002F75C9"/>
    <w:rPr>
      <w:rFonts w:ascii="Symbol" w:hAnsi="Symbol"/>
    </w:rPr>
  </w:style>
  <w:style w:type="character" w:customStyle="1" w:styleId="WW8Num31z1">
    <w:name w:val="WW8Num31z1"/>
    <w:uiPriority w:val="99"/>
    <w:rsid w:val="002F75C9"/>
    <w:rPr>
      <w:rFonts w:ascii="Courier New" w:hAnsi="Courier New"/>
    </w:rPr>
  </w:style>
  <w:style w:type="character" w:customStyle="1" w:styleId="WW8Num31z2">
    <w:name w:val="WW8Num31z2"/>
    <w:uiPriority w:val="99"/>
    <w:rsid w:val="002F75C9"/>
    <w:rPr>
      <w:rFonts w:ascii="Wingdings" w:hAnsi="Wingdings"/>
    </w:rPr>
  </w:style>
  <w:style w:type="character" w:customStyle="1" w:styleId="WW8Num32z0">
    <w:name w:val="WW8Num32z0"/>
    <w:uiPriority w:val="99"/>
    <w:rsid w:val="002F75C9"/>
    <w:rPr>
      <w:rFonts w:ascii="Symbol" w:hAnsi="Symbol"/>
    </w:rPr>
  </w:style>
  <w:style w:type="character" w:customStyle="1" w:styleId="WW8Num32z1">
    <w:name w:val="WW8Num32z1"/>
    <w:uiPriority w:val="99"/>
    <w:rsid w:val="002F75C9"/>
    <w:rPr>
      <w:rFonts w:ascii="Courier New" w:hAnsi="Courier New"/>
    </w:rPr>
  </w:style>
  <w:style w:type="character" w:customStyle="1" w:styleId="WW8Num32z2">
    <w:name w:val="WW8Num32z2"/>
    <w:uiPriority w:val="99"/>
    <w:rsid w:val="002F75C9"/>
    <w:rPr>
      <w:rFonts w:ascii="Wingdings" w:hAnsi="Wingdings"/>
    </w:rPr>
  </w:style>
  <w:style w:type="character" w:customStyle="1" w:styleId="FootnoteCharacters">
    <w:name w:val="Footnote Characters"/>
    <w:basedOn w:val="DefaultParagraphFont"/>
    <w:uiPriority w:val="99"/>
    <w:rsid w:val="002F75C9"/>
    <w:rPr>
      <w:rFonts w:cs="Times New Roman"/>
      <w:vertAlign w:val="superscript"/>
    </w:rPr>
  </w:style>
  <w:style w:type="character" w:styleId="CommentReference">
    <w:name w:val="annotation reference"/>
    <w:basedOn w:val="DefaultParagraphFont"/>
    <w:uiPriority w:val="99"/>
    <w:rsid w:val="002F75C9"/>
    <w:rPr>
      <w:rFonts w:cs="Times New Roman"/>
      <w:sz w:val="16"/>
      <w:szCs w:val="16"/>
    </w:rPr>
  </w:style>
  <w:style w:type="paragraph" w:customStyle="1" w:styleId="Heading">
    <w:name w:val="Heading"/>
    <w:basedOn w:val="Normal"/>
    <w:next w:val="BodyText"/>
    <w:uiPriority w:val="99"/>
    <w:rsid w:val="002F75C9"/>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2F75C9"/>
    <w:pPr>
      <w:ind w:left="1560"/>
    </w:pPr>
    <w:rPr>
      <w:rFonts w:ascii="Arial" w:hAnsi="Arial"/>
    </w:rPr>
  </w:style>
  <w:style w:type="character" w:customStyle="1" w:styleId="BodyTextChar">
    <w:name w:val="Body Text Char"/>
    <w:basedOn w:val="DefaultParagraphFont"/>
    <w:link w:val="BodyText"/>
    <w:uiPriority w:val="99"/>
    <w:semiHidden/>
    <w:locked/>
    <w:rsid w:val="00E3658F"/>
    <w:rPr>
      <w:rFonts w:cs="Times New Roman"/>
      <w:sz w:val="20"/>
      <w:szCs w:val="20"/>
      <w:lang w:val="en-GB" w:eastAsia="ar-SA" w:bidi="ar-SA"/>
    </w:rPr>
  </w:style>
  <w:style w:type="paragraph" w:styleId="List">
    <w:name w:val="List"/>
    <w:basedOn w:val="BodyText"/>
    <w:uiPriority w:val="99"/>
    <w:rsid w:val="002F75C9"/>
    <w:rPr>
      <w:rFonts w:cs="Tahoma"/>
    </w:rPr>
  </w:style>
  <w:style w:type="paragraph" w:styleId="Caption">
    <w:name w:val="caption"/>
    <w:basedOn w:val="Normal"/>
    <w:next w:val="Normal"/>
    <w:uiPriority w:val="99"/>
    <w:qFormat/>
    <w:rsid w:val="002F75C9"/>
    <w:rPr>
      <w:rFonts w:ascii="Arial" w:hAnsi="Arial"/>
      <w:b/>
    </w:rPr>
  </w:style>
  <w:style w:type="paragraph" w:customStyle="1" w:styleId="Index">
    <w:name w:val="Index"/>
    <w:basedOn w:val="Normal"/>
    <w:uiPriority w:val="99"/>
    <w:rsid w:val="002F75C9"/>
    <w:pPr>
      <w:suppressLineNumbers/>
    </w:pPr>
    <w:rPr>
      <w:rFonts w:cs="Tahoma"/>
    </w:rPr>
  </w:style>
  <w:style w:type="paragraph" w:styleId="BodyText2">
    <w:name w:val="Body Text 2"/>
    <w:basedOn w:val="Normal"/>
    <w:link w:val="BodyText2Char"/>
    <w:uiPriority w:val="99"/>
    <w:rsid w:val="002F75C9"/>
    <w:rPr>
      <w:rFonts w:ascii="Arial" w:hAnsi="Arial"/>
    </w:rPr>
  </w:style>
  <w:style w:type="character" w:customStyle="1" w:styleId="BodyText2Char">
    <w:name w:val="Body Text 2 Char"/>
    <w:basedOn w:val="DefaultParagraphFont"/>
    <w:link w:val="BodyText2"/>
    <w:uiPriority w:val="99"/>
    <w:semiHidden/>
    <w:locked/>
    <w:rsid w:val="00E3658F"/>
    <w:rPr>
      <w:rFonts w:cs="Times New Roman"/>
      <w:sz w:val="20"/>
      <w:szCs w:val="20"/>
      <w:lang w:val="en-GB" w:eastAsia="ar-SA" w:bidi="ar-SA"/>
    </w:rPr>
  </w:style>
  <w:style w:type="paragraph" w:styleId="BodyTextIndent">
    <w:name w:val="Body Text Indent"/>
    <w:basedOn w:val="Normal"/>
    <w:link w:val="BodyTextIndentChar"/>
    <w:uiPriority w:val="99"/>
    <w:rsid w:val="002F75C9"/>
  </w:style>
  <w:style w:type="character" w:customStyle="1" w:styleId="BodyTextIndentChar">
    <w:name w:val="Body Text Indent Char"/>
    <w:basedOn w:val="DefaultParagraphFont"/>
    <w:link w:val="BodyTextIndent"/>
    <w:uiPriority w:val="99"/>
    <w:semiHidden/>
    <w:locked/>
    <w:rsid w:val="00E3658F"/>
    <w:rPr>
      <w:rFonts w:cs="Times New Roman"/>
      <w:sz w:val="20"/>
      <w:szCs w:val="20"/>
      <w:lang w:val="en-GB" w:eastAsia="ar-SA" w:bidi="ar-SA"/>
    </w:rPr>
  </w:style>
  <w:style w:type="paragraph" w:styleId="BodyTextIndent2">
    <w:name w:val="Body Text Indent 2"/>
    <w:basedOn w:val="Normal"/>
    <w:link w:val="BodyTextIndent2Char"/>
    <w:uiPriority w:val="99"/>
    <w:rsid w:val="002F75C9"/>
    <w:pPr>
      <w:ind w:left="1560"/>
    </w:pPr>
  </w:style>
  <w:style w:type="character" w:customStyle="1" w:styleId="BodyTextIndent2Char">
    <w:name w:val="Body Text Indent 2 Char"/>
    <w:basedOn w:val="DefaultParagraphFont"/>
    <w:link w:val="BodyTextIndent2"/>
    <w:uiPriority w:val="99"/>
    <w:semiHidden/>
    <w:locked/>
    <w:rsid w:val="00E3658F"/>
    <w:rPr>
      <w:rFonts w:cs="Times New Roman"/>
      <w:sz w:val="20"/>
      <w:szCs w:val="20"/>
      <w:lang w:val="en-GB" w:eastAsia="ar-SA" w:bidi="ar-SA"/>
    </w:rPr>
  </w:style>
  <w:style w:type="paragraph" w:styleId="BodyTextIndent3">
    <w:name w:val="Body Text Indent 3"/>
    <w:basedOn w:val="Normal"/>
    <w:link w:val="BodyTextIndent3Char"/>
    <w:uiPriority w:val="99"/>
    <w:rsid w:val="002F75C9"/>
    <w:pPr>
      <w:ind w:left="1560"/>
    </w:pPr>
  </w:style>
  <w:style w:type="character" w:customStyle="1" w:styleId="BodyTextIndent3Char">
    <w:name w:val="Body Text Indent 3 Char"/>
    <w:basedOn w:val="DefaultParagraphFont"/>
    <w:link w:val="BodyTextIndent3"/>
    <w:uiPriority w:val="99"/>
    <w:semiHidden/>
    <w:locked/>
    <w:rsid w:val="00E3658F"/>
    <w:rPr>
      <w:rFonts w:cs="Times New Roman"/>
      <w:sz w:val="16"/>
      <w:szCs w:val="16"/>
      <w:lang w:val="en-GB" w:eastAsia="ar-SA" w:bidi="ar-SA"/>
    </w:rPr>
  </w:style>
  <w:style w:type="paragraph" w:customStyle="1" w:styleId="Style2">
    <w:name w:val="Style2"/>
    <w:basedOn w:val="Normal"/>
    <w:uiPriority w:val="99"/>
    <w:rsid w:val="002F75C9"/>
    <w:pPr>
      <w:tabs>
        <w:tab w:val="num" w:pos="360"/>
      </w:tabs>
      <w:ind w:left="360" w:hanging="360"/>
    </w:pPr>
  </w:style>
  <w:style w:type="paragraph" w:styleId="Footer">
    <w:name w:val="footer"/>
    <w:basedOn w:val="Normal"/>
    <w:link w:val="FooterChar"/>
    <w:uiPriority w:val="99"/>
    <w:rsid w:val="002F75C9"/>
    <w:pPr>
      <w:tabs>
        <w:tab w:val="center" w:pos="4153"/>
        <w:tab w:val="right" w:pos="8306"/>
      </w:tabs>
      <w:ind w:left="1560"/>
    </w:pPr>
  </w:style>
  <w:style w:type="character" w:customStyle="1" w:styleId="FooterChar">
    <w:name w:val="Footer Char"/>
    <w:basedOn w:val="DefaultParagraphFont"/>
    <w:link w:val="Footer"/>
    <w:uiPriority w:val="99"/>
    <w:semiHidden/>
    <w:locked/>
    <w:rsid w:val="00E3658F"/>
    <w:rPr>
      <w:rFonts w:cs="Times New Roman"/>
      <w:sz w:val="20"/>
      <w:szCs w:val="20"/>
      <w:lang w:val="en-GB" w:eastAsia="ar-SA" w:bidi="ar-SA"/>
    </w:rPr>
  </w:style>
  <w:style w:type="paragraph" w:styleId="Header">
    <w:name w:val="header"/>
    <w:basedOn w:val="Normal"/>
    <w:link w:val="HeaderChar"/>
    <w:rsid w:val="002F75C9"/>
    <w:pPr>
      <w:tabs>
        <w:tab w:val="center" w:pos="4153"/>
        <w:tab w:val="right" w:pos="8306"/>
      </w:tabs>
      <w:ind w:left="1560"/>
    </w:pPr>
  </w:style>
  <w:style w:type="character" w:customStyle="1" w:styleId="HeaderChar">
    <w:name w:val="Header Char"/>
    <w:basedOn w:val="DefaultParagraphFont"/>
    <w:link w:val="Header"/>
    <w:uiPriority w:val="99"/>
    <w:semiHidden/>
    <w:locked/>
    <w:rsid w:val="00E3658F"/>
    <w:rPr>
      <w:rFonts w:cs="Times New Roman"/>
      <w:sz w:val="20"/>
      <w:szCs w:val="20"/>
      <w:lang w:val="en-GB" w:eastAsia="ar-SA" w:bidi="ar-SA"/>
    </w:rPr>
  </w:style>
  <w:style w:type="paragraph" w:customStyle="1" w:styleId="Style1">
    <w:name w:val="Style1"/>
    <w:basedOn w:val="Normal"/>
    <w:uiPriority w:val="99"/>
    <w:rsid w:val="002F75C9"/>
    <w:pPr>
      <w:tabs>
        <w:tab w:val="num" w:pos="1778"/>
      </w:tabs>
      <w:ind w:left="1758" w:hanging="340"/>
    </w:pPr>
  </w:style>
  <w:style w:type="paragraph" w:styleId="ListBullet">
    <w:name w:val="List Bullet"/>
    <w:basedOn w:val="Normal"/>
    <w:uiPriority w:val="99"/>
    <w:rsid w:val="002F75C9"/>
    <w:pPr>
      <w:tabs>
        <w:tab w:val="num" w:pos="360"/>
      </w:tabs>
      <w:ind w:left="340" w:hanging="340"/>
    </w:pPr>
  </w:style>
  <w:style w:type="paragraph" w:styleId="FootnoteText">
    <w:name w:val="footnote text"/>
    <w:basedOn w:val="Normal"/>
    <w:link w:val="FootnoteTextChar"/>
    <w:uiPriority w:val="99"/>
    <w:rsid w:val="002F75C9"/>
    <w:rPr>
      <w:rFonts w:ascii="Arial" w:hAnsi="Arial" w:cs="Arial"/>
      <w:sz w:val="20"/>
    </w:rPr>
  </w:style>
  <w:style w:type="character" w:customStyle="1" w:styleId="FootnoteTextChar">
    <w:name w:val="Footnote Text Char"/>
    <w:basedOn w:val="DefaultParagraphFont"/>
    <w:link w:val="FootnoteText"/>
    <w:uiPriority w:val="99"/>
    <w:semiHidden/>
    <w:locked/>
    <w:rsid w:val="00E3658F"/>
    <w:rPr>
      <w:rFonts w:cs="Times New Roman"/>
      <w:sz w:val="20"/>
      <w:szCs w:val="20"/>
      <w:lang w:val="en-GB" w:eastAsia="ar-SA" w:bidi="ar-SA"/>
    </w:rPr>
  </w:style>
  <w:style w:type="paragraph" w:styleId="BodyText3">
    <w:name w:val="Body Text 3"/>
    <w:basedOn w:val="Normal"/>
    <w:link w:val="BodyText3Char"/>
    <w:uiPriority w:val="99"/>
    <w:rsid w:val="002F75C9"/>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E3658F"/>
    <w:rPr>
      <w:rFonts w:cs="Times New Roman"/>
      <w:sz w:val="16"/>
      <w:szCs w:val="16"/>
      <w:lang w:val="en-GB" w:eastAsia="ar-SA" w:bidi="ar-SA"/>
    </w:rPr>
  </w:style>
  <w:style w:type="paragraph" w:styleId="Title">
    <w:name w:val="Title"/>
    <w:basedOn w:val="Normal"/>
    <w:next w:val="Subtitle"/>
    <w:link w:val="TitleChar"/>
    <w:uiPriority w:val="99"/>
    <w:qFormat/>
    <w:rsid w:val="002F75C9"/>
    <w:pPr>
      <w:jc w:val="center"/>
    </w:pPr>
    <w:rPr>
      <w:b/>
      <w:u w:val="single"/>
      <w:lang w:val="en-US"/>
    </w:rPr>
  </w:style>
  <w:style w:type="character" w:customStyle="1" w:styleId="TitleChar">
    <w:name w:val="Title Char"/>
    <w:basedOn w:val="DefaultParagraphFont"/>
    <w:link w:val="Title"/>
    <w:uiPriority w:val="99"/>
    <w:locked/>
    <w:rsid w:val="00E3658F"/>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2F75C9"/>
    <w:pPr>
      <w:jc w:val="center"/>
    </w:pPr>
    <w:rPr>
      <w:i/>
      <w:iCs/>
    </w:rPr>
  </w:style>
  <w:style w:type="character" w:customStyle="1" w:styleId="SubtitleChar">
    <w:name w:val="Subtitle Char"/>
    <w:basedOn w:val="DefaultParagraphFont"/>
    <w:link w:val="Subtitle"/>
    <w:uiPriority w:val="99"/>
    <w:locked/>
    <w:rsid w:val="00E3658F"/>
    <w:rPr>
      <w:rFonts w:ascii="Cambria" w:hAnsi="Cambria" w:cs="Times New Roman"/>
      <w:sz w:val="24"/>
      <w:szCs w:val="24"/>
      <w:lang w:val="en-GB" w:eastAsia="ar-SA" w:bidi="ar-SA"/>
    </w:rPr>
  </w:style>
  <w:style w:type="paragraph" w:styleId="BalloonText">
    <w:name w:val="Balloon Text"/>
    <w:basedOn w:val="Normal"/>
    <w:link w:val="BalloonTextChar"/>
    <w:uiPriority w:val="99"/>
    <w:rsid w:val="002F75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658F"/>
    <w:rPr>
      <w:rFonts w:cs="Times New Roman"/>
      <w:sz w:val="2"/>
      <w:lang w:val="en-GB" w:eastAsia="ar-SA" w:bidi="ar-SA"/>
    </w:rPr>
  </w:style>
  <w:style w:type="paragraph" w:styleId="CommentText">
    <w:name w:val="annotation text"/>
    <w:basedOn w:val="Normal"/>
    <w:link w:val="CommentTextChar"/>
    <w:uiPriority w:val="99"/>
    <w:rsid w:val="002F75C9"/>
    <w:rPr>
      <w:sz w:val="20"/>
    </w:rPr>
  </w:style>
  <w:style w:type="character" w:customStyle="1" w:styleId="CommentTextChar">
    <w:name w:val="Comment Text Char"/>
    <w:basedOn w:val="DefaultParagraphFont"/>
    <w:link w:val="CommentText"/>
    <w:uiPriority w:val="99"/>
    <w:semiHidden/>
    <w:locked/>
    <w:rsid w:val="00E3658F"/>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2F75C9"/>
    <w:rPr>
      <w:b/>
      <w:bCs/>
    </w:rPr>
  </w:style>
  <w:style w:type="character" w:customStyle="1" w:styleId="CommentSubjectChar">
    <w:name w:val="Comment Subject Char"/>
    <w:basedOn w:val="CommentTextChar"/>
    <w:link w:val="CommentSubject"/>
    <w:uiPriority w:val="99"/>
    <w:semiHidden/>
    <w:locked/>
    <w:rsid w:val="00E3658F"/>
    <w:rPr>
      <w:rFonts w:cs="Times New Roman"/>
      <w:b/>
      <w:bCs/>
      <w:sz w:val="20"/>
      <w:szCs w:val="20"/>
      <w:lang w:val="en-GB" w:eastAsia="ar-SA" w:bidi="ar-SA"/>
    </w:rPr>
  </w:style>
  <w:style w:type="paragraph" w:customStyle="1" w:styleId="TableContents">
    <w:name w:val="Table Contents"/>
    <w:basedOn w:val="Normal"/>
    <w:uiPriority w:val="99"/>
    <w:rsid w:val="002F75C9"/>
    <w:pPr>
      <w:suppressLineNumbers/>
    </w:pPr>
  </w:style>
  <w:style w:type="paragraph" w:customStyle="1" w:styleId="TableHeading">
    <w:name w:val="Table Heading"/>
    <w:basedOn w:val="TableContents"/>
    <w:uiPriority w:val="99"/>
    <w:rsid w:val="002F75C9"/>
    <w:pPr>
      <w:jc w:val="center"/>
    </w:pPr>
    <w:rPr>
      <w:b/>
      <w:bCs/>
    </w:rPr>
  </w:style>
  <w:style w:type="paragraph" w:styleId="ListParagraph">
    <w:name w:val="List Paragraph"/>
    <w:basedOn w:val="Normal"/>
    <w:link w:val="ListParagraphChar"/>
    <w:uiPriority w:val="34"/>
    <w:qFormat/>
    <w:rsid w:val="00813161"/>
    <w:pPr>
      <w:ind w:left="720"/>
      <w:contextualSpacing/>
    </w:pPr>
  </w:style>
  <w:style w:type="paragraph" w:styleId="Revision">
    <w:name w:val="Revision"/>
    <w:hidden/>
    <w:uiPriority w:val="99"/>
    <w:semiHidden/>
    <w:rsid w:val="002B67E8"/>
    <w:rPr>
      <w:sz w:val="24"/>
      <w:szCs w:val="20"/>
      <w:lang w:val="en-GB" w:eastAsia="ar-SA"/>
    </w:rPr>
  </w:style>
  <w:style w:type="character" w:customStyle="1" w:styleId="ListParagraphChar">
    <w:name w:val="List Paragraph Char"/>
    <w:link w:val="ListParagraph"/>
    <w:uiPriority w:val="34"/>
    <w:locked/>
    <w:rsid w:val="00925803"/>
    <w:rPr>
      <w:sz w:val="24"/>
      <w:szCs w:val="20"/>
      <w:lang w:val="en-GB" w:eastAsia="ar-SA"/>
    </w:rPr>
  </w:style>
  <w:style w:type="paragraph" w:styleId="NoSpacing">
    <w:name w:val="No Spacing"/>
    <w:uiPriority w:val="99"/>
    <w:qFormat/>
    <w:rsid w:val="003F2983"/>
    <w:rPr>
      <w:rFonts w:ascii="Calibri" w:hAnsi="Calibri"/>
      <w:lang w:val="en-GB" w:eastAsia="en-GB"/>
    </w:rPr>
  </w:style>
  <w:style w:type="character" w:styleId="Hyperlink">
    <w:name w:val="Hyperlink"/>
    <w:basedOn w:val="DefaultParagraphFont"/>
    <w:uiPriority w:val="99"/>
    <w:unhideWhenUsed/>
    <w:rsid w:val="00C74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3937">
      <w:bodyDiv w:val="1"/>
      <w:marLeft w:val="0"/>
      <w:marRight w:val="0"/>
      <w:marTop w:val="0"/>
      <w:marBottom w:val="0"/>
      <w:divBdr>
        <w:top w:val="none" w:sz="0" w:space="0" w:color="auto"/>
        <w:left w:val="none" w:sz="0" w:space="0" w:color="auto"/>
        <w:bottom w:val="none" w:sz="0" w:space="0" w:color="auto"/>
        <w:right w:val="none" w:sz="0" w:space="0" w:color="auto"/>
      </w:divBdr>
    </w:div>
    <w:div w:id="783229741">
      <w:bodyDiv w:val="1"/>
      <w:marLeft w:val="0"/>
      <w:marRight w:val="0"/>
      <w:marTop w:val="0"/>
      <w:marBottom w:val="0"/>
      <w:divBdr>
        <w:top w:val="none" w:sz="0" w:space="0" w:color="auto"/>
        <w:left w:val="none" w:sz="0" w:space="0" w:color="auto"/>
        <w:bottom w:val="none" w:sz="0" w:space="0" w:color="auto"/>
        <w:right w:val="none" w:sz="0" w:space="0" w:color="auto"/>
      </w:divBdr>
    </w:div>
    <w:div w:id="798063149">
      <w:bodyDiv w:val="1"/>
      <w:marLeft w:val="0"/>
      <w:marRight w:val="0"/>
      <w:marTop w:val="0"/>
      <w:marBottom w:val="0"/>
      <w:divBdr>
        <w:top w:val="none" w:sz="0" w:space="0" w:color="auto"/>
        <w:left w:val="none" w:sz="0" w:space="0" w:color="auto"/>
        <w:bottom w:val="none" w:sz="0" w:space="0" w:color="auto"/>
        <w:right w:val="none" w:sz="0" w:space="0" w:color="auto"/>
      </w:divBdr>
    </w:div>
    <w:div w:id="997877229">
      <w:bodyDiv w:val="1"/>
      <w:marLeft w:val="0"/>
      <w:marRight w:val="0"/>
      <w:marTop w:val="0"/>
      <w:marBottom w:val="0"/>
      <w:divBdr>
        <w:top w:val="none" w:sz="0" w:space="0" w:color="auto"/>
        <w:left w:val="none" w:sz="0" w:space="0" w:color="auto"/>
        <w:bottom w:val="none" w:sz="0" w:space="0" w:color="auto"/>
        <w:right w:val="none" w:sz="0" w:space="0" w:color="auto"/>
      </w:divBdr>
    </w:div>
    <w:div w:id="1454521335">
      <w:bodyDiv w:val="1"/>
      <w:marLeft w:val="0"/>
      <w:marRight w:val="0"/>
      <w:marTop w:val="0"/>
      <w:marBottom w:val="0"/>
      <w:divBdr>
        <w:top w:val="none" w:sz="0" w:space="0" w:color="auto"/>
        <w:left w:val="none" w:sz="0" w:space="0" w:color="auto"/>
        <w:bottom w:val="none" w:sz="0" w:space="0" w:color="auto"/>
        <w:right w:val="none" w:sz="0" w:space="0" w:color="auto"/>
      </w:divBdr>
    </w:div>
    <w:div w:id="17961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vethechildren.net/careers/appl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anessa.Self@savethechildre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e69161-1b98-4089-bbd2-0e33a48ba630">
      <UserInfo>
        <DisplayName>Alex Brans</DisplayName>
        <AccountId>355</AccountId>
        <AccountType/>
      </UserInfo>
      <UserInfo>
        <DisplayName>Pollock, Florence</DisplayName>
        <AccountId>2306</AccountId>
        <AccountType/>
      </UserInfo>
    </SharedWithUsers>
    <lcf76f155ced4ddcb4097134ff3c332f xmlns="65f453aa-b470-44a1-a8d1-503940314e5c">
      <Terms xmlns="http://schemas.microsoft.com/office/infopath/2007/PartnerControls"/>
    </lcf76f155ced4ddcb4097134ff3c332f>
    <TaxCatchAll xmlns="62e69161-1b98-4089-bbd2-0e33a48ba630" xsi:nil="true"/>
    <Phase xmlns="65f453aa-b470-44a1-a8d1-503940314e5c" xsi:nil="true"/>
    <Approved xmlns="65f453aa-b470-44a1-a8d1-503940314e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8BB0C01B3BF44785EF67FB94637478" ma:contentTypeVersion="19" ma:contentTypeDescription="Create a new document." ma:contentTypeScope="" ma:versionID="36f8af8b61fb53d94cc2b2efef2f8660">
  <xsd:schema xmlns:xsd="http://www.w3.org/2001/XMLSchema" xmlns:xs="http://www.w3.org/2001/XMLSchema" xmlns:p="http://schemas.microsoft.com/office/2006/metadata/properties" xmlns:ns2="65f453aa-b470-44a1-a8d1-503940314e5c" xmlns:ns3="62e69161-1b98-4089-bbd2-0e33a48ba630" targetNamespace="http://schemas.microsoft.com/office/2006/metadata/properties" ma:root="true" ma:fieldsID="ca0bc3184a4af92743032a990ec3d3ee" ns2:_="" ns3:_="">
    <xsd:import namespace="65f453aa-b470-44a1-a8d1-503940314e5c"/>
    <xsd:import namespace="62e69161-1b98-4089-bbd2-0e33a48ba6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Approved" minOccurs="0"/>
                <xsd:element ref="ns2:Pha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53aa-b470-44a1-a8d1-503940314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Approved" ma:index="24" nillable="true" ma:displayName="Approved" ma:format="Dropdown" ma:internalName="Approved">
      <xsd:simpleType>
        <xsd:restriction base="dms:Text">
          <xsd:maxLength value="255"/>
        </xsd:restriction>
      </xsd:simpleType>
    </xsd:element>
    <xsd:element name="Phase" ma:index="25" nillable="true" ma:displayName="Phase" ma:format="Dropdown" ma:internalName="Phas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69161-1b98-4089-bbd2-0e33a48ba6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dfa783-568a-4403-b52d-49e95f7795a8}" ma:internalName="TaxCatchAll" ma:showField="CatchAllData" ma:web="62e69161-1b98-4089-bbd2-0e33a48ba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D9AD3-3AC4-4634-A790-6ADD0E382A54}">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62e69161-1b98-4089-bbd2-0e33a48ba630"/>
    <ds:schemaRef ds:uri="65f453aa-b470-44a1-a8d1-503940314e5c"/>
    <ds:schemaRef ds:uri="http://purl.org/dc/terms/"/>
    <ds:schemaRef ds:uri="http://purl.org/dc/elements/1.1/"/>
  </ds:schemaRefs>
</ds:datastoreItem>
</file>

<file path=customXml/itemProps2.xml><?xml version="1.0" encoding="utf-8"?>
<ds:datastoreItem xmlns:ds="http://schemas.openxmlformats.org/officeDocument/2006/customXml" ds:itemID="{D5B16E77-6F01-4EC3-BA8E-8DC35050D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453aa-b470-44a1-a8d1-503940314e5c"/>
    <ds:schemaRef ds:uri="62e69161-1b98-4089-bbd2-0e33a48ba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C5B0E-6BF1-4515-BE95-803F7EF9F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755</Words>
  <Characters>4304</Characters>
  <Application>Microsoft Office Word</Application>
  <DocSecurity>0</DocSecurity>
  <Lines>35</Lines>
  <Paragraphs>10</Paragraphs>
  <ScaleCrop>false</ScaleCrop>
  <Company>Save the Children</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Estibeiro, Hilda</cp:lastModifiedBy>
  <cp:revision>12</cp:revision>
  <cp:lastPrinted>2010-06-15T16:47:00Z</cp:lastPrinted>
  <dcterms:created xsi:type="dcterms:W3CDTF">2022-10-14T05:50:00Z</dcterms:created>
  <dcterms:modified xsi:type="dcterms:W3CDTF">2023-08-22T10:55:00Z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0x010100A78BB0C01B3BF44785EF67FB94637478</vt:lpwstr>
  </property>
  <property fmtid="{D5CDD505-2E9C-101B-9397-08002B2CF9AE}" pid="4" name="Order">
    <vt:r8>100</vt:r8>
  </property>
  <property fmtid="{D5CDD505-2E9C-101B-9397-08002B2CF9AE}" pid="5" name="MediaServiceImageTags">
    <vt:lpwstr/>
  </property>
</Properties>
</file>